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B8" w:rsidRPr="008276B8" w:rsidRDefault="008276B8" w:rsidP="008276B8">
      <w:pPr>
        <w:jc w:val="center"/>
        <w:rPr>
          <w:rFonts w:ascii="Myriad Pro" w:hAnsi="Myriad Pro"/>
        </w:rPr>
      </w:pPr>
    </w:p>
    <w:p w:rsidR="008276B8" w:rsidRPr="00CE46D8" w:rsidRDefault="008276B8" w:rsidP="008276B8">
      <w:pPr>
        <w:jc w:val="center"/>
        <w:rPr>
          <w:rFonts w:ascii="Myriad Pro" w:hAnsi="Myriad Pro"/>
          <w:lang w:val="en-GB"/>
        </w:rPr>
      </w:pPr>
      <w:r w:rsidRPr="00CE46D8">
        <w:rPr>
          <w:rFonts w:ascii="Myriad Pro" w:hAnsi="Myriad Pro"/>
          <w:noProof/>
          <w:lang w:val="en-GB" w:eastAsia="nb-NO"/>
        </w:rPr>
        <w:t xml:space="preserve"> </w:t>
      </w:r>
    </w:p>
    <w:p w:rsidR="00736864" w:rsidRPr="00CE46D8" w:rsidRDefault="00736864" w:rsidP="008720E5">
      <w:pPr>
        <w:jc w:val="center"/>
        <w:rPr>
          <w:rFonts w:ascii="Myriad Pro" w:hAnsi="Myriad Pro" w:cs="Arial"/>
          <w:b/>
          <w:lang w:val="en-GB"/>
        </w:rPr>
      </w:pPr>
    </w:p>
    <w:p w:rsidR="00736864" w:rsidRPr="00CE46D8" w:rsidRDefault="00736864" w:rsidP="008720E5">
      <w:pPr>
        <w:jc w:val="center"/>
        <w:rPr>
          <w:rFonts w:ascii="Myriad Pro" w:hAnsi="Myriad Pro" w:cs="Arial"/>
          <w:b/>
          <w:lang w:val="en-GB"/>
        </w:rPr>
      </w:pPr>
    </w:p>
    <w:p w:rsidR="00736864" w:rsidRPr="00CE46D8" w:rsidRDefault="00736864" w:rsidP="008720E5">
      <w:pPr>
        <w:jc w:val="center"/>
        <w:rPr>
          <w:rFonts w:ascii="Myriad Pro" w:hAnsi="Myriad Pro" w:cs="Arial"/>
          <w:b/>
          <w:lang w:val="en-GB"/>
        </w:rPr>
      </w:pPr>
    </w:p>
    <w:p w:rsidR="00736864" w:rsidRPr="00CE46D8" w:rsidRDefault="00736864" w:rsidP="008720E5">
      <w:pPr>
        <w:jc w:val="center"/>
        <w:rPr>
          <w:rFonts w:ascii="Myriad Pro" w:hAnsi="Myriad Pro" w:cs="Arial"/>
          <w:b/>
          <w:lang w:val="en-GB"/>
        </w:rPr>
      </w:pPr>
    </w:p>
    <w:p w:rsidR="00736864" w:rsidRPr="00CE46D8" w:rsidRDefault="00736864" w:rsidP="008720E5">
      <w:pPr>
        <w:jc w:val="center"/>
        <w:rPr>
          <w:rFonts w:ascii="Myriad Pro" w:hAnsi="Myriad Pro" w:cs="Arial"/>
          <w:b/>
          <w:lang w:val="en-GB"/>
        </w:rPr>
      </w:pPr>
    </w:p>
    <w:p w:rsidR="008720E5" w:rsidRPr="003874F1" w:rsidRDefault="003874F1" w:rsidP="008720E5">
      <w:pPr>
        <w:jc w:val="center"/>
        <w:rPr>
          <w:rFonts w:ascii="Myriad Pro" w:hAnsi="Myriad Pro" w:cs="Arial"/>
          <w:b/>
          <w:lang w:val="en-GB"/>
        </w:rPr>
      </w:pPr>
      <w:r w:rsidRPr="003874F1">
        <w:rPr>
          <w:rFonts w:ascii="Myriad Pro" w:hAnsi="Myriad Pro" w:cs="Arial"/>
          <w:b/>
          <w:lang w:val="en-GB"/>
        </w:rPr>
        <w:t xml:space="preserve">PhD Candidate in Traditional Knowledge and Science about the Food Culture of Reindeer Husbandry and Herding  </w:t>
      </w:r>
    </w:p>
    <w:p w:rsidR="008720E5" w:rsidRPr="003874F1" w:rsidRDefault="008720E5" w:rsidP="008720E5">
      <w:pPr>
        <w:jc w:val="center"/>
        <w:rPr>
          <w:rFonts w:ascii="Myriad Pro" w:hAnsi="Myriad Pro" w:cs="Arial"/>
          <w:b/>
          <w:lang w:val="en-GB"/>
        </w:rPr>
      </w:pPr>
    </w:p>
    <w:p w:rsidR="008720E5" w:rsidRPr="003874F1" w:rsidRDefault="003874F1" w:rsidP="008720E5">
      <w:pPr>
        <w:jc w:val="center"/>
        <w:rPr>
          <w:rFonts w:ascii="Myriad Pro" w:hAnsi="Myriad Pro" w:cs="Arial"/>
          <w:b/>
          <w:lang w:val="en-GB"/>
        </w:rPr>
      </w:pPr>
      <w:r w:rsidRPr="003874F1">
        <w:rPr>
          <w:rFonts w:ascii="Myriad Pro" w:hAnsi="Myriad Pro" w:cs="Arial"/>
          <w:b/>
          <w:lang w:val="en-GB"/>
        </w:rPr>
        <w:t>Commencement 1 January 201</w:t>
      </w:r>
      <w:r w:rsidR="008720E5" w:rsidRPr="003874F1">
        <w:rPr>
          <w:rFonts w:ascii="Myriad Pro" w:hAnsi="Myriad Pro" w:cs="Arial"/>
          <w:b/>
          <w:lang w:val="en-GB"/>
        </w:rPr>
        <w:t>6</w:t>
      </w:r>
    </w:p>
    <w:p w:rsidR="008720E5" w:rsidRPr="003874F1" w:rsidRDefault="008720E5" w:rsidP="008720E5">
      <w:pPr>
        <w:jc w:val="center"/>
        <w:rPr>
          <w:rFonts w:ascii="Myriad Pro" w:hAnsi="Myriad Pro" w:cs="Arial"/>
          <w:b/>
          <w:lang w:val="en-GB"/>
        </w:rPr>
      </w:pPr>
    </w:p>
    <w:p w:rsidR="003874F1" w:rsidRPr="00EE7AC0" w:rsidRDefault="00676ED1" w:rsidP="003874F1">
      <w:pPr>
        <w:pBdr>
          <w:top w:val="single" w:sz="4" w:space="1" w:color="auto"/>
          <w:left w:val="single" w:sz="4" w:space="4" w:color="auto"/>
          <w:bottom w:val="single" w:sz="4" w:space="1" w:color="auto"/>
          <w:right w:val="single" w:sz="4" w:space="4" w:color="auto"/>
        </w:pBdr>
        <w:jc w:val="both"/>
        <w:rPr>
          <w:rFonts w:ascii="Myriad Pro" w:hAnsi="Myriad Pro"/>
          <w:lang w:val="se-NO"/>
        </w:rPr>
      </w:pPr>
      <w:r w:rsidRPr="00EE7AC0">
        <w:rPr>
          <w:rFonts w:ascii="Myriad Pro" w:hAnsi="Myriad Pro"/>
          <w:lang w:val="se-NO"/>
        </w:rPr>
        <w:t>S</w:t>
      </w:r>
      <w:r>
        <w:rPr>
          <w:rFonts w:ascii="Myriad Pro" w:hAnsi="Myriad Pro"/>
          <w:lang w:val="se-NO"/>
        </w:rPr>
        <w:t>ámi University College is a state-owned institution of higher education and research that is located in Kautokeino, Norway. The University College is divided into an administration and three academic divisions. Sámi University College has an international perspective, and the University College</w:t>
      </w:r>
      <w:r w:rsidR="00D05B17">
        <w:rPr>
          <w:rFonts w:ascii="Myriad Pro" w:hAnsi="Myriad Pro"/>
          <w:lang w:val="se-NO"/>
        </w:rPr>
        <w:t xml:space="preserve"> has students and employees </w:t>
      </w:r>
      <w:r w:rsidR="003874F1">
        <w:rPr>
          <w:rFonts w:ascii="Myriad Pro" w:hAnsi="Myriad Pro"/>
          <w:lang w:val="se-NO"/>
        </w:rPr>
        <w:t xml:space="preserve">from all of the countries in Sápmi: Norway, Finland, Sweden and Russia.  </w:t>
      </w:r>
    </w:p>
    <w:p w:rsidR="003874F1" w:rsidRPr="00EE7AC0" w:rsidRDefault="003874F1" w:rsidP="003874F1">
      <w:pPr>
        <w:pBdr>
          <w:top w:val="single" w:sz="4" w:space="1" w:color="auto"/>
          <w:left w:val="single" w:sz="4" w:space="4" w:color="auto"/>
          <w:bottom w:val="single" w:sz="4" w:space="1" w:color="auto"/>
          <w:right w:val="single" w:sz="4" w:space="4" w:color="auto"/>
        </w:pBdr>
        <w:jc w:val="both"/>
        <w:rPr>
          <w:rFonts w:ascii="Myriad Pro" w:hAnsi="Myriad Pro"/>
          <w:lang w:val="se-NO"/>
        </w:rPr>
      </w:pPr>
      <w:r w:rsidRPr="00EE7AC0">
        <w:rPr>
          <w:rFonts w:ascii="Myriad Pro" w:hAnsi="Myriad Pro"/>
          <w:lang w:val="se-NO"/>
        </w:rPr>
        <w:t>S</w:t>
      </w:r>
      <w:r>
        <w:rPr>
          <w:rFonts w:ascii="Myriad Pro" w:hAnsi="Myriad Pro"/>
          <w:lang w:val="se-NO"/>
        </w:rPr>
        <w:t>ámi is the main language, both in teaching, research and administration</w:t>
      </w:r>
      <w:r w:rsidR="00D05B17">
        <w:rPr>
          <w:rFonts w:ascii="Myriad Pro" w:hAnsi="Myriad Pro"/>
          <w:lang w:val="se-NO"/>
        </w:rPr>
        <w:t>,</w:t>
      </w:r>
      <w:r>
        <w:rPr>
          <w:rFonts w:ascii="Myriad Pro" w:hAnsi="Myriad Pro"/>
          <w:lang w:val="se-NO"/>
        </w:rPr>
        <w:t xml:space="preserve"> as well as among staff and students.  </w:t>
      </w:r>
    </w:p>
    <w:p w:rsidR="008720E5" w:rsidRPr="00324CBB" w:rsidRDefault="008720E5" w:rsidP="008720E5">
      <w:pPr>
        <w:jc w:val="center"/>
        <w:rPr>
          <w:rFonts w:ascii="Myriad Pro" w:hAnsi="Myriad Pro" w:cs="Arial"/>
          <w:b/>
          <w:lang w:val="se-NO"/>
        </w:rPr>
      </w:pPr>
    </w:p>
    <w:p w:rsidR="00611010" w:rsidRPr="00056DEA" w:rsidRDefault="00611010" w:rsidP="00611010">
      <w:pPr>
        <w:rPr>
          <w:rFonts w:ascii="Myriad Pro" w:hAnsi="Myriad Pro"/>
          <w:lang w:val="en-GB"/>
        </w:rPr>
      </w:pPr>
      <w:r>
        <w:rPr>
          <w:rFonts w:ascii="Myriad Pro" w:hAnsi="Myriad Pro"/>
          <w:lang w:val="se-NO"/>
        </w:rPr>
        <w:t xml:space="preserve">From 1 January 2016 there is a vacant position as PhD Candidate in the above-mentioned topic at </w:t>
      </w:r>
      <w:r w:rsidRPr="00056DEA">
        <w:rPr>
          <w:rFonts w:ascii="Myriad Pro" w:hAnsi="Myriad Pro"/>
          <w:lang w:val="en-GB"/>
        </w:rPr>
        <w:t xml:space="preserve">Sámi </w:t>
      </w:r>
      <w:proofErr w:type="spellStart"/>
      <w:r w:rsidRPr="00056DEA">
        <w:rPr>
          <w:rFonts w:ascii="Myriad Pro" w:hAnsi="Myriad Pro"/>
          <w:lang w:val="en-GB"/>
        </w:rPr>
        <w:t>allaskuvla</w:t>
      </w:r>
      <w:proofErr w:type="spellEnd"/>
      <w:r w:rsidRPr="00056DEA">
        <w:rPr>
          <w:rFonts w:ascii="Myriad Pro" w:hAnsi="Myriad Pro"/>
          <w:lang w:val="en-GB"/>
        </w:rPr>
        <w:t>/Sámi University College</w:t>
      </w:r>
      <w:r w:rsidR="00DF6A55">
        <w:rPr>
          <w:rFonts w:ascii="Myriad Pro" w:hAnsi="Myriad Pro"/>
          <w:lang w:val="en-GB"/>
        </w:rPr>
        <w:t xml:space="preserve"> (SUC)</w:t>
      </w:r>
      <w:r>
        <w:rPr>
          <w:rFonts w:ascii="Myriad Pro" w:hAnsi="Myriad Pro"/>
          <w:lang w:val="en-GB"/>
        </w:rPr>
        <w:t xml:space="preserve">. The PhD position is part of </w:t>
      </w:r>
      <w:proofErr w:type="spellStart"/>
      <w:r>
        <w:rPr>
          <w:rFonts w:ascii="Myriad Pro" w:hAnsi="Myriad Pro"/>
          <w:lang w:val="en-GB"/>
        </w:rPr>
        <w:t>Rievdan</w:t>
      </w:r>
      <w:proofErr w:type="spellEnd"/>
      <w:r>
        <w:rPr>
          <w:rFonts w:ascii="Myriad Pro" w:hAnsi="Myriad Pro"/>
          <w:lang w:val="en-GB"/>
        </w:rPr>
        <w:t xml:space="preserve">, a major research programme at Sámi University </w:t>
      </w:r>
      <w:r w:rsidR="00CE46D8">
        <w:rPr>
          <w:rFonts w:ascii="Myriad Pro" w:hAnsi="Myriad Pro"/>
          <w:lang w:val="en-GB"/>
        </w:rPr>
        <w:t>College, which</w:t>
      </w:r>
      <w:r>
        <w:rPr>
          <w:rFonts w:ascii="Myriad Pro" w:hAnsi="Myriad Pro"/>
          <w:lang w:val="en-GB"/>
        </w:rPr>
        <w:t xml:space="preserve"> is</w:t>
      </w:r>
      <w:r w:rsidRPr="00056DEA">
        <w:rPr>
          <w:rFonts w:ascii="Myriad Pro" w:hAnsi="Myriad Pro"/>
          <w:lang w:val="en-GB"/>
        </w:rPr>
        <w:t xml:space="preserve"> f</w:t>
      </w:r>
      <w:r>
        <w:rPr>
          <w:rFonts w:ascii="Myriad Pro" w:hAnsi="Myriad Pro"/>
          <w:lang w:val="en-GB"/>
        </w:rPr>
        <w:t>unded by the Research Council of Norway and will last three years, commencing o</w:t>
      </w:r>
      <w:bookmarkStart w:id="0" w:name="_GoBack"/>
      <w:bookmarkEnd w:id="0"/>
      <w:r>
        <w:rPr>
          <w:rFonts w:ascii="Myriad Pro" w:hAnsi="Myriad Pro"/>
          <w:lang w:val="en-GB"/>
        </w:rPr>
        <w:t xml:space="preserve">n 1 January 2016.  </w:t>
      </w:r>
    </w:p>
    <w:p w:rsidR="008720E5" w:rsidRPr="00611010" w:rsidRDefault="00611010" w:rsidP="008720E5">
      <w:pPr>
        <w:rPr>
          <w:rFonts w:ascii="Myriad Pro" w:hAnsi="Myriad Pro" w:cs="Arial"/>
          <w:lang w:val="en-GB"/>
        </w:rPr>
      </w:pPr>
      <w:r>
        <w:rPr>
          <w:rFonts w:ascii="Myriad Pro" w:hAnsi="Myriad Pro" w:cs="Arial"/>
          <w:lang w:val="en-GB"/>
        </w:rPr>
        <w:t xml:space="preserve"> </w:t>
      </w:r>
    </w:p>
    <w:p w:rsidR="008276B8" w:rsidRDefault="00611010" w:rsidP="008276B8">
      <w:pPr>
        <w:rPr>
          <w:rFonts w:ascii="Myriad Pro" w:hAnsi="Myriad Pro"/>
          <w:lang w:val="en-GB"/>
        </w:rPr>
      </w:pPr>
      <w:r>
        <w:rPr>
          <w:rFonts w:ascii="Myriad Pro" w:hAnsi="Myriad Pro"/>
          <w:lang w:val="en-GB"/>
        </w:rPr>
        <w:t xml:space="preserve">The employment period is 3 years and </w:t>
      </w:r>
      <w:r w:rsidR="00CE46D8">
        <w:rPr>
          <w:rFonts w:ascii="Myriad Pro" w:hAnsi="Myriad Pro"/>
          <w:lang w:val="en-GB"/>
        </w:rPr>
        <w:t>the PhD candidate period is to</w:t>
      </w:r>
      <w:r>
        <w:rPr>
          <w:rFonts w:ascii="Myriad Pro" w:hAnsi="Myriad Pro"/>
          <w:lang w:val="en-GB"/>
        </w:rPr>
        <w:t xml:space="preserve"> lead to a doctoral degree.</w:t>
      </w:r>
      <w:r w:rsidR="001913BD">
        <w:rPr>
          <w:rFonts w:ascii="Myriad Pro" w:hAnsi="Myriad Pro"/>
          <w:lang w:val="en-GB"/>
        </w:rPr>
        <w:t xml:space="preserve"> T</w:t>
      </w:r>
      <w:r w:rsidR="00CE46D8">
        <w:rPr>
          <w:rFonts w:ascii="Myriad Pro" w:hAnsi="Myriad Pro"/>
          <w:lang w:val="en-GB"/>
        </w:rPr>
        <w:t xml:space="preserve">he employment </w:t>
      </w:r>
      <w:r w:rsidR="00DF6A55">
        <w:rPr>
          <w:rFonts w:ascii="Myriad Pro" w:hAnsi="Myriad Pro"/>
          <w:lang w:val="en-GB"/>
        </w:rPr>
        <w:t xml:space="preserve">period </w:t>
      </w:r>
      <w:r w:rsidR="001913BD">
        <w:rPr>
          <w:rFonts w:ascii="Myriad Pro" w:hAnsi="Myriad Pro"/>
          <w:lang w:val="en-GB"/>
        </w:rPr>
        <w:t xml:space="preserve">may be </w:t>
      </w:r>
      <w:r w:rsidR="0055150D">
        <w:rPr>
          <w:rFonts w:ascii="Myriad Pro" w:hAnsi="Myriad Pro"/>
          <w:lang w:val="en-GB"/>
        </w:rPr>
        <w:t xml:space="preserve">considered </w:t>
      </w:r>
      <w:r w:rsidR="001913BD">
        <w:rPr>
          <w:rFonts w:ascii="Myriad Pro" w:hAnsi="Myriad Pro"/>
          <w:lang w:val="en-GB"/>
        </w:rPr>
        <w:t xml:space="preserve">increased </w:t>
      </w:r>
      <w:r w:rsidR="00DF6A55">
        <w:rPr>
          <w:rFonts w:ascii="Myriad Pro" w:hAnsi="Myriad Pro"/>
          <w:lang w:val="en-GB"/>
        </w:rPr>
        <w:t xml:space="preserve">to 4 years </w:t>
      </w:r>
      <w:r w:rsidR="00CE46D8">
        <w:rPr>
          <w:rFonts w:ascii="Myriad Pro" w:hAnsi="Myriad Pro"/>
          <w:lang w:val="en-GB"/>
        </w:rPr>
        <w:t xml:space="preserve">with 25 per cent teaching duties linked to instruction in reindeer husbandry and herding studies at the </w:t>
      </w:r>
      <w:r w:rsidR="00251483">
        <w:rPr>
          <w:rFonts w:ascii="Myriad Pro" w:hAnsi="Myriad Pro"/>
          <w:lang w:val="en-GB"/>
        </w:rPr>
        <w:t>U</w:t>
      </w:r>
      <w:r w:rsidR="00CE46D8">
        <w:rPr>
          <w:rFonts w:ascii="Myriad Pro" w:hAnsi="Myriad Pro"/>
          <w:lang w:val="en-GB"/>
        </w:rPr>
        <w:t xml:space="preserve">niversity </w:t>
      </w:r>
      <w:r w:rsidR="00251483">
        <w:rPr>
          <w:rFonts w:ascii="Myriad Pro" w:hAnsi="Myriad Pro"/>
          <w:lang w:val="en-GB"/>
        </w:rPr>
        <w:t>C</w:t>
      </w:r>
      <w:r w:rsidR="001A615A">
        <w:rPr>
          <w:rFonts w:ascii="Myriad Pro" w:hAnsi="Myriad Pro"/>
          <w:lang w:val="en-GB"/>
        </w:rPr>
        <w:t xml:space="preserve">ollege. The position will be connected </w:t>
      </w:r>
      <w:r w:rsidR="00CE46D8">
        <w:rPr>
          <w:rFonts w:ascii="Myriad Pro" w:hAnsi="Myriad Pro"/>
          <w:lang w:val="en-GB"/>
        </w:rPr>
        <w:t>to a PhD programme at a university or university college and will complete</w:t>
      </w:r>
      <w:r w:rsidR="001A615A">
        <w:rPr>
          <w:rFonts w:ascii="Myriad Pro" w:hAnsi="Myriad Pro"/>
          <w:lang w:val="en-GB"/>
        </w:rPr>
        <w:t xml:space="preserve"> </w:t>
      </w:r>
      <w:r w:rsidR="00CE46D8">
        <w:rPr>
          <w:rFonts w:ascii="Myriad Pro" w:hAnsi="Myriad Pro"/>
          <w:lang w:val="en-GB"/>
        </w:rPr>
        <w:t xml:space="preserve">research training and doctoral project. </w:t>
      </w:r>
    </w:p>
    <w:p w:rsidR="00611010" w:rsidRPr="00611010" w:rsidRDefault="00611010" w:rsidP="008276B8">
      <w:pPr>
        <w:rPr>
          <w:rFonts w:ascii="Myriad Pro" w:hAnsi="Myriad Pro"/>
          <w:lang w:val="en-GB"/>
        </w:rPr>
      </w:pPr>
    </w:p>
    <w:p w:rsidR="008276B8" w:rsidRDefault="00A93B70" w:rsidP="00A93B70">
      <w:pPr>
        <w:pStyle w:val="BodyText2"/>
        <w:spacing w:line="240" w:lineRule="auto"/>
        <w:jc w:val="both"/>
        <w:rPr>
          <w:rFonts w:ascii="Myriad Pro" w:hAnsi="Myriad Pro" w:cs="Times"/>
          <w:lang w:val="en-GB" w:eastAsia="nb-NO"/>
        </w:rPr>
      </w:pPr>
      <w:r>
        <w:rPr>
          <w:rFonts w:ascii="Myriad Pro" w:hAnsi="Myriad Pro" w:cs="Times"/>
          <w:lang w:val="en-GB" w:eastAsia="nb-NO"/>
        </w:rPr>
        <w:t>The main topic for this work package is to increase sustainability in Sámi reindeer husbandry by focusing on tra</w:t>
      </w:r>
      <w:r w:rsidR="001913BD">
        <w:rPr>
          <w:rFonts w:ascii="Myriad Pro" w:hAnsi="Myriad Pro" w:cs="Times"/>
          <w:lang w:val="en-GB" w:eastAsia="nb-NO"/>
        </w:rPr>
        <w:t>ditional knowledge and science concerning</w:t>
      </w:r>
      <w:r>
        <w:rPr>
          <w:rFonts w:ascii="Myriad Pro" w:hAnsi="Myriad Pro" w:cs="Times"/>
          <w:lang w:val="en-GB" w:eastAsia="nb-NO"/>
        </w:rPr>
        <w:t xml:space="preserve"> the food culture of reindeer husbandry and herding. The</w:t>
      </w:r>
      <w:r w:rsidR="00251483">
        <w:rPr>
          <w:rFonts w:ascii="Myriad Pro" w:hAnsi="Myriad Pro" w:cs="Times"/>
          <w:lang w:val="en-GB" w:eastAsia="nb-NO"/>
        </w:rPr>
        <w:t xml:space="preserve"> project will study the</w:t>
      </w:r>
      <w:r>
        <w:rPr>
          <w:rFonts w:ascii="Myriad Pro" w:hAnsi="Myriad Pro" w:cs="Times"/>
          <w:lang w:val="en-GB" w:eastAsia="nb-NO"/>
        </w:rPr>
        <w:t xml:space="preserve"> knowledge of reindeer husbandry </w:t>
      </w:r>
      <w:r w:rsidR="0055150D">
        <w:rPr>
          <w:rFonts w:ascii="Myriad Pro" w:hAnsi="Myriad Pro" w:cs="Times"/>
          <w:lang w:val="en-GB" w:eastAsia="nb-NO"/>
        </w:rPr>
        <w:t>with regard to</w:t>
      </w:r>
      <w:r w:rsidR="00251483">
        <w:rPr>
          <w:rFonts w:ascii="Myriad Pro" w:hAnsi="Myriad Pro" w:cs="Times"/>
          <w:lang w:val="en-GB" w:eastAsia="nb-NO"/>
        </w:rPr>
        <w:t xml:space="preserve"> </w:t>
      </w:r>
      <w:r>
        <w:rPr>
          <w:rFonts w:ascii="Myriad Pro" w:hAnsi="Myriad Pro" w:cs="Times"/>
          <w:lang w:val="en-GB" w:eastAsia="nb-NO"/>
        </w:rPr>
        <w:t>slaughter</w:t>
      </w:r>
      <w:r w:rsidR="0055150D">
        <w:rPr>
          <w:rFonts w:ascii="Myriad Pro" w:hAnsi="Myriad Pro" w:cs="Times"/>
          <w:lang w:val="en-GB" w:eastAsia="nb-NO"/>
        </w:rPr>
        <w:t>ing</w:t>
      </w:r>
      <w:r>
        <w:rPr>
          <w:rFonts w:ascii="Myriad Pro" w:hAnsi="Myriad Pro" w:cs="Times"/>
          <w:lang w:val="en-GB" w:eastAsia="nb-NO"/>
        </w:rPr>
        <w:t>, m</w:t>
      </w:r>
      <w:r w:rsidR="00251483">
        <w:rPr>
          <w:rFonts w:ascii="Myriad Pro" w:hAnsi="Myriad Pro" w:cs="Times"/>
          <w:lang w:val="en-GB" w:eastAsia="nb-NO"/>
        </w:rPr>
        <w:t xml:space="preserve">eat production and preservation </w:t>
      </w:r>
      <w:r>
        <w:rPr>
          <w:rFonts w:ascii="Myriad Pro" w:hAnsi="Myriad Pro" w:cs="Times"/>
          <w:lang w:val="en-GB" w:eastAsia="nb-NO"/>
        </w:rPr>
        <w:t xml:space="preserve">to find out if different spheres of knowledge influence the reindeer owners’ ability to adapt to change.  </w:t>
      </w:r>
    </w:p>
    <w:p w:rsidR="00A93B70" w:rsidRPr="00480947" w:rsidRDefault="00A93B70" w:rsidP="00A93B70">
      <w:pPr>
        <w:rPr>
          <w:rFonts w:ascii="Myriad Pro" w:hAnsi="Myriad Pro"/>
          <w:lang w:val="en-GB"/>
        </w:rPr>
      </w:pPr>
      <w:r w:rsidRPr="00480947">
        <w:rPr>
          <w:rFonts w:ascii="Myriad Pro" w:hAnsi="Myriad Pro"/>
          <w:lang w:val="en-GB"/>
        </w:rPr>
        <w:t xml:space="preserve">The applicant must be qualified to study traditional knowledge related to the food culture of reindeer husbandry and herding </w:t>
      </w:r>
      <w:r w:rsidR="00251483">
        <w:rPr>
          <w:rFonts w:ascii="Myriad Pro" w:hAnsi="Myriad Pro"/>
          <w:lang w:val="en-GB"/>
        </w:rPr>
        <w:t xml:space="preserve">with the use of </w:t>
      </w:r>
      <w:r w:rsidRPr="00480947">
        <w:rPr>
          <w:rFonts w:ascii="Myriad Pro" w:hAnsi="Myriad Pro"/>
          <w:lang w:val="en-GB"/>
        </w:rPr>
        <w:t xml:space="preserve">a cross-disciplinary approach. </w:t>
      </w:r>
      <w:r>
        <w:rPr>
          <w:rFonts w:ascii="Myriad Pro" w:hAnsi="Myriad Pro"/>
          <w:lang w:val="en-GB"/>
        </w:rPr>
        <w:t xml:space="preserve">The applicant must </w:t>
      </w:r>
      <w:r w:rsidR="00251483">
        <w:rPr>
          <w:rFonts w:ascii="Myriad Pro" w:hAnsi="Myriad Pro"/>
          <w:lang w:val="en-GB"/>
        </w:rPr>
        <w:t>also</w:t>
      </w:r>
      <w:r>
        <w:rPr>
          <w:rFonts w:ascii="Myriad Pro" w:hAnsi="Myriad Pro"/>
          <w:lang w:val="en-GB"/>
        </w:rPr>
        <w:t xml:space="preserve"> have experience from the documentation of traditional knowledge, insight into co-production of knowledge and socio-ecological resilience and have experience from Sámi and/or Nenets reindeer husbandry and herding. </w:t>
      </w:r>
      <w:r>
        <w:rPr>
          <w:rFonts w:ascii="Myriad Pro" w:hAnsi="Myriad Pro"/>
          <w:color w:val="222222"/>
          <w:lang w:val="en-GB"/>
        </w:rPr>
        <w:t>The candidate is expected to immerse himself/herself in the Sámi terminology of reindeer husbandry and herding.</w:t>
      </w:r>
    </w:p>
    <w:p w:rsidR="00251483" w:rsidRDefault="00251483" w:rsidP="008720E5">
      <w:pPr>
        <w:rPr>
          <w:rFonts w:ascii="Myriad Pro" w:hAnsi="Myriad Pro" w:cs="Arial"/>
          <w:b/>
          <w:lang w:val="en-GB"/>
        </w:rPr>
      </w:pPr>
    </w:p>
    <w:p w:rsidR="008720E5" w:rsidRPr="005B6642" w:rsidRDefault="005B6642" w:rsidP="008720E5">
      <w:pPr>
        <w:rPr>
          <w:rFonts w:ascii="Myriad Pro" w:hAnsi="Myriad Pro" w:cs="Arial"/>
          <w:b/>
          <w:lang w:val="en-GB"/>
        </w:rPr>
      </w:pPr>
      <w:r w:rsidRPr="005B6642">
        <w:rPr>
          <w:rFonts w:ascii="Myriad Pro" w:hAnsi="Myriad Pro" w:cs="Arial"/>
          <w:b/>
          <w:lang w:val="en-GB"/>
        </w:rPr>
        <w:t xml:space="preserve">Required qualifications  </w:t>
      </w:r>
    </w:p>
    <w:p w:rsidR="008276B8" w:rsidRPr="005B6642" w:rsidRDefault="005B6642" w:rsidP="008276B8">
      <w:pPr>
        <w:pStyle w:val="BodyText2"/>
        <w:spacing w:line="240" w:lineRule="auto"/>
        <w:jc w:val="both"/>
        <w:rPr>
          <w:rFonts w:ascii="Myriad Pro" w:hAnsi="Myriad Pro" w:cs="Times"/>
          <w:lang w:val="en-GB" w:eastAsia="nb-NO"/>
        </w:rPr>
      </w:pPr>
      <w:r w:rsidRPr="005B6642">
        <w:rPr>
          <w:rFonts w:ascii="Myriad Pro" w:hAnsi="Myriad Pro" w:cs="Times"/>
          <w:lang w:val="en-GB" w:eastAsia="nb-NO"/>
        </w:rPr>
        <w:t xml:space="preserve">Applicants with master’s degrees in indigenous studies oriented towards reindeer husbandry and herding are qualified to apply. </w:t>
      </w:r>
      <w:r>
        <w:rPr>
          <w:rFonts w:ascii="Myriad Pro" w:hAnsi="Myriad Pro" w:cs="Times"/>
          <w:lang w:val="en-GB" w:eastAsia="nb-NO"/>
        </w:rPr>
        <w:t xml:space="preserve"> </w:t>
      </w:r>
    </w:p>
    <w:p w:rsidR="00251483" w:rsidRDefault="00251483" w:rsidP="005B6642">
      <w:pPr>
        <w:rPr>
          <w:rFonts w:ascii="Myriad Pro" w:hAnsi="Myriad Pro" w:cs="Arial"/>
          <w:lang w:val="en-GB"/>
        </w:rPr>
      </w:pPr>
    </w:p>
    <w:p w:rsidR="00251483" w:rsidRDefault="00251483" w:rsidP="005B6642">
      <w:pPr>
        <w:rPr>
          <w:rFonts w:ascii="Myriad Pro" w:hAnsi="Myriad Pro" w:cs="Arial"/>
          <w:lang w:val="en-GB"/>
        </w:rPr>
      </w:pPr>
    </w:p>
    <w:p w:rsidR="00251483" w:rsidRDefault="00251483" w:rsidP="005B6642">
      <w:pPr>
        <w:rPr>
          <w:rFonts w:ascii="Myriad Pro" w:hAnsi="Myriad Pro" w:cs="Arial"/>
          <w:lang w:val="en-GB"/>
        </w:rPr>
      </w:pPr>
    </w:p>
    <w:p w:rsidR="00251483" w:rsidRDefault="00251483" w:rsidP="005B6642">
      <w:pPr>
        <w:rPr>
          <w:rFonts w:ascii="Myriad Pro" w:hAnsi="Myriad Pro" w:cs="Arial"/>
          <w:lang w:val="en-GB"/>
        </w:rPr>
      </w:pPr>
    </w:p>
    <w:p w:rsidR="00251483" w:rsidRDefault="00251483" w:rsidP="005B6642">
      <w:pPr>
        <w:rPr>
          <w:rFonts w:ascii="Myriad Pro" w:hAnsi="Myriad Pro" w:cs="Arial"/>
          <w:lang w:val="en-GB"/>
        </w:rPr>
      </w:pPr>
    </w:p>
    <w:p w:rsidR="00251483" w:rsidRDefault="00251483" w:rsidP="005B6642">
      <w:pPr>
        <w:rPr>
          <w:rFonts w:ascii="Myriad Pro" w:hAnsi="Myriad Pro" w:cs="Arial"/>
          <w:lang w:val="en-GB"/>
        </w:rPr>
      </w:pPr>
    </w:p>
    <w:p w:rsidR="008276B8" w:rsidRDefault="005B6642" w:rsidP="005B6642">
      <w:pPr>
        <w:rPr>
          <w:rFonts w:ascii="Myriad Pro" w:hAnsi="Myriad Pro" w:cs="Arial"/>
          <w:lang w:val="en-GB"/>
        </w:rPr>
      </w:pPr>
      <w:r>
        <w:rPr>
          <w:rFonts w:ascii="Myriad Pro" w:hAnsi="Myriad Pro" w:cs="Arial"/>
          <w:lang w:val="en-GB"/>
        </w:rPr>
        <w:t xml:space="preserve">Attached to the application, applicants must present a comprehensive description of the PhD project within the framework given above. This must consist of up to 5-7 pages and contain an overview of topic, main and partial research questions for the project, as well as an account of the significance of the research and of how the work is planned carried out.  </w:t>
      </w:r>
    </w:p>
    <w:p w:rsidR="005B6642" w:rsidRDefault="005B6642" w:rsidP="005B6642">
      <w:pPr>
        <w:rPr>
          <w:rFonts w:ascii="Myriad Pro" w:hAnsi="Myriad Pro" w:cs="Arial"/>
          <w:lang w:val="en-GB"/>
        </w:rPr>
      </w:pPr>
    </w:p>
    <w:p w:rsidR="005B6642" w:rsidRDefault="005B6642" w:rsidP="005B6642">
      <w:pPr>
        <w:rPr>
          <w:rFonts w:ascii="Myriad Pro" w:hAnsi="Myriad Pro" w:cs="Arial"/>
          <w:lang w:val="en-GB"/>
        </w:rPr>
      </w:pPr>
      <w:r>
        <w:rPr>
          <w:rFonts w:ascii="Myriad Pro" w:hAnsi="Myriad Pro" w:cs="Arial"/>
          <w:lang w:val="en-GB"/>
        </w:rPr>
        <w:t>When assessing the applications, emphasis</w:t>
      </w:r>
      <w:r w:rsidR="00251483">
        <w:rPr>
          <w:rFonts w:ascii="Myriad Pro" w:hAnsi="Myriad Pro" w:cs="Arial"/>
          <w:lang w:val="en-GB"/>
        </w:rPr>
        <w:t xml:space="preserve"> will be placed on</w:t>
      </w:r>
      <w:r>
        <w:rPr>
          <w:rFonts w:ascii="Myriad Pro" w:hAnsi="Myriad Pro" w:cs="Arial"/>
          <w:lang w:val="en-GB"/>
        </w:rPr>
        <w:t xml:space="preserve"> the project description and the applicant’s academic and personal </w:t>
      </w:r>
      <w:r w:rsidR="004128FF">
        <w:rPr>
          <w:rFonts w:ascii="Myriad Pro" w:hAnsi="Myriad Pro" w:cs="Arial"/>
          <w:lang w:val="en-GB"/>
        </w:rPr>
        <w:t xml:space="preserve">qualifications for carrying out the project. </w:t>
      </w:r>
      <w:r w:rsidR="00251483">
        <w:rPr>
          <w:rFonts w:ascii="Myriad Pro" w:hAnsi="Myriad Pro" w:cs="Arial"/>
          <w:lang w:val="en-GB"/>
        </w:rPr>
        <w:t>A</w:t>
      </w:r>
      <w:r w:rsidR="004128FF">
        <w:rPr>
          <w:rFonts w:ascii="Myriad Pro" w:hAnsi="Myriad Pro" w:cs="Arial"/>
          <w:lang w:val="en-GB"/>
        </w:rPr>
        <w:t>n assessment committee</w:t>
      </w:r>
      <w:r w:rsidR="00251483">
        <w:rPr>
          <w:rFonts w:ascii="Myriad Pro" w:hAnsi="Myriad Pro" w:cs="Arial"/>
          <w:lang w:val="en-GB"/>
        </w:rPr>
        <w:t xml:space="preserve"> will assess the applicants and the applications.</w:t>
      </w:r>
    </w:p>
    <w:p w:rsidR="004128FF" w:rsidRDefault="004128FF" w:rsidP="005B6642">
      <w:pPr>
        <w:rPr>
          <w:rFonts w:ascii="Myriad Pro" w:hAnsi="Myriad Pro" w:cs="Arial"/>
          <w:lang w:val="en-GB"/>
        </w:rPr>
      </w:pPr>
    </w:p>
    <w:p w:rsidR="004128FF" w:rsidRPr="005B6642" w:rsidRDefault="002003AF" w:rsidP="005B6642">
      <w:pPr>
        <w:rPr>
          <w:rFonts w:ascii="Myriad Pro" w:hAnsi="Myriad Pro" w:cs="Arial"/>
          <w:lang w:val="en-GB"/>
        </w:rPr>
      </w:pPr>
      <w:r>
        <w:rPr>
          <w:rFonts w:ascii="Myriad Pro" w:hAnsi="Myriad Pro" w:cs="Arial"/>
          <w:lang w:val="en-GB"/>
        </w:rPr>
        <w:t xml:space="preserve">Emphasis will also be placed on prior knowledge such as work experience and any academic specialization that may be of significance for carrying out the PhD programme. </w:t>
      </w:r>
    </w:p>
    <w:p w:rsidR="008276B8" w:rsidRPr="005B6642" w:rsidRDefault="008276B8" w:rsidP="008276B8">
      <w:pPr>
        <w:rPr>
          <w:rFonts w:ascii="Myriad Pro" w:hAnsi="Myriad Pro" w:cs="Arial"/>
          <w:lang w:val="en-GB"/>
        </w:rPr>
      </w:pPr>
    </w:p>
    <w:p w:rsidR="001873D2" w:rsidRPr="002003AF" w:rsidRDefault="004128FF" w:rsidP="001873D2">
      <w:pPr>
        <w:rPr>
          <w:rFonts w:ascii="Myriad Pro" w:hAnsi="Myriad Pro" w:cs="Arial"/>
          <w:lang w:val="en-GB"/>
        </w:rPr>
      </w:pPr>
      <w:r w:rsidRPr="002003AF">
        <w:rPr>
          <w:rFonts w:ascii="Myriad Pro" w:hAnsi="Myriad Pro" w:cs="Arial"/>
          <w:lang w:val="en-GB"/>
        </w:rPr>
        <w:t xml:space="preserve"> </w:t>
      </w:r>
      <w:r w:rsidR="002003AF">
        <w:rPr>
          <w:rFonts w:ascii="Myriad Pro" w:hAnsi="Myriad Pro" w:cs="Arial"/>
          <w:lang w:val="en-GB"/>
        </w:rPr>
        <w:t xml:space="preserve">Applicants should preferably master the Sámi language, as Sámi is the working language at Sámi University College </w:t>
      </w:r>
      <w:r w:rsidR="001873D2" w:rsidRPr="002003AF">
        <w:rPr>
          <w:rFonts w:ascii="Myriad Pro" w:hAnsi="Myriad Pro" w:cs="Arial"/>
          <w:lang w:val="en-GB"/>
        </w:rPr>
        <w:t xml:space="preserve">Sámi </w:t>
      </w:r>
      <w:proofErr w:type="spellStart"/>
      <w:r w:rsidR="001873D2" w:rsidRPr="002003AF">
        <w:rPr>
          <w:rFonts w:ascii="Myriad Pro" w:hAnsi="Myriad Pro" w:cs="Arial"/>
          <w:lang w:val="en-GB"/>
        </w:rPr>
        <w:t>Allaskuvla</w:t>
      </w:r>
      <w:proofErr w:type="spellEnd"/>
      <w:r w:rsidR="001873D2" w:rsidRPr="002003AF">
        <w:rPr>
          <w:rFonts w:ascii="Myriad Pro" w:hAnsi="Myriad Pro" w:cs="Arial"/>
          <w:lang w:val="en-GB"/>
        </w:rPr>
        <w:t xml:space="preserve">. </w:t>
      </w:r>
      <w:r w:rsidR="002003AF" w:rsidRPr="002003AF">
        <w:rPr>
          <w:rFonts w:ascii="Myriad Pro" w:hAnsi="Myriad Pro" w:cs="Arial"/>
          <w:lang w:val="en-GB"/>
        </w:rPr>
        <w:t xml:space="preserve">In cases where qualifications are otherwise equal, </w:t>
      </w:r>
      <w:r w:rsidR="002003AF">
        <w:rPr>
          <w:rFonts w:ascii="Myriad Pro" w:hAnsi="Myriad Pro" w:cs="Arial"/>
          <w:lang w:val="en-GB"/>
        </w:rPr>
        <w:t xml:space="preserve">priority will be given to </w:t>
      </w:r>
      <w:r w:rsidR="002003AF" w:rsidRPr="002003AF">
        <w:rPr>
          <w:rFonts w:ascii="Myriad Pro" w:hAnsi="Myriad Pro" w:cs="Arial"/>
          <w:lang w:val="en-GB"/>
        </w:rPr>
        <w:t>S</w:t>
      </w:r>
      <w:r w:rsidR="002003AF">
        <w:rPr>
          <w:rFonts w:ascii="Myriad Pro" w:hAnsi="Myriad Pro" w:cs="Arial"/>
          <w:lang w:val="en-GB"/>
        </w:rPr>
        <w:t xml:space="preserve">ámi competence. </w:t>
      </w:r>
    </w:p>
    <w:p w:rsidR="008276B8" w:rsidRPr="002003AF" w:rsidRDefault="008276B8" w:rsidP="008276B8">
      <w:pPr>
        <w:rPr>
          <w:rFonts w:ascii="Myriad Pro" w:hAnsi="Myriad Pro" w:cs="Arial"/>
          <w:lang w:val="en-GB"/>
        </w:rPr>
      </w:pPr>
    </w:p>
    <w:p w:rsidR="001873D2" w:rsidRPr="002003AF" w:rsidRDefault="002003AF" w:rsidP="001873D2">
      <w:pPr>
        <w:rPr>
          <w:rFonts w:ascii="Myriad Pro" w:hAnsi="Myriad Pro" w:cs="Arial"/>
          <w:lang w:val="en-GB"/>
        </w:rPr>
      </w:pPr>
      <w:r w:rsidRPr="002003AF">
        <w:rPr>
          <w:rFonts w:ascii="Myriad Pro" w:hAnsi="Myriad Pro"/>
          <w:lang w:val="en-GB"/>
        </w:rPr>
        <w:t>Otherwise, we refer to the Ministry of Education and Research’s Circular FOR 2006-01-31 no.</w:t>
      </w:r>
      <w:r w:rsidR="001873D2" w:rsidRPr="002003AF">
        <w:rPr>
          <w:rFonts w:ascii="Myriad Pro" w:hAnsi="Myriad Pro"/>
          <w:lang w:val="en-GB"/>
        </w:rPr>
        <w:t xml:space="preserve"> 102 </w:t>
      </w:r>
      <w:r>
        <w:rPr>
          <w:rFonts w:ascii="Myriad Pro" w:hAnsi="Myriad Pro"/>
          <w:lang w:val="en-GB"/>
        </w:rPr>
        <w:t xml:space="preserve">and to Sámi University College Regulations for PhD candidates. </w:t>
      </w:r>
    </w:p>
    <w:p w:rsidR="001873D2" w:rsidRPr="002003AF" w:rsidRDefault="001873D2" w:rsidP="008276B8">
      <w:pPr>
        <w:rPr>
          <w:rFonts w:ascii="Myriad Pro" w:hAnsi="Myriad Pro" w:cs="Arial"/>
          <w:lang w:val="en-GB"/>
        </w:rPr>
      </w:pPr>
    </w:p>
    <w:p w:rsidR="008276B8" w:rsidRPr="002003AF" w:rsidRDefault="00A21D99" w:rsidP="008276B8">
      <w:pPr>
        <w:rPr>
          <w:rFonts w:ascii="Myriad Pro" w:hAnsi="Myriad Pro" w:cs="Arial"/>
          <w:lang w:val="en-GB"/>
        </w:rPr>
      </w:pPr>
      <w:r>
        <w:rPr>
          <w:rFonts w:ascii="Myriad Pro" w:hAnsi="Myriad Pro" w:cs="Arial"/>
          <w:lang w:val="en-GB"/>
        </w:rPr>
        <w:t>The applicants considered</w:t>
      </w:r>
      <w:r w:rsidR="002003AF">
        <w:rPr>
          <w:rFonts w:ascii="Myriad Pro" w:hAnsi="Myriad Pro" w:cs="Arial"/>
          <w:lang w:val="en-GB"/>
        </w:rPr>
        <w:t xml:space="preserve"> best qualified may be called in to an interview. </w:t>
      </w:r>
    </w:p>
    <w:p w:rsidR="002003AF" w:rsidRDefault="002003AF" w:rsidP="001873D2">
      <w:pPr>
        <w:rPr>
          <w:rFonts w:ascii="Myriad Pro" w:hAnsi="Myriad Pro" w:cs="Arial"/>
          <w:b/>
          <w:lang w:val="en-GB"/>
        </w:rPr>
      </w:pPr>
    </w:p>
    <w:p w:rsidR="001873D2" w:rsidRPr="005E3238" w:rsidRDefault="002003AF" w:rsidP="005E3238">
      <w:pPr>
        <w:rPr>
          <w:rFonts w:ascii="Myriad Pro" w:hAnsi="Myriad Pro" w:cs="Arial"/>
          <w:lang w:val="en-GB"/>
        </w:rPr>
      </w:pPr>
      <w:r>
        <w:rPr>
          <w:rFonts w:ascii="Myriad Pro" w:hAnsi="Myriad Pro" w:cs="Arial"/>
          <w:b/>
          <w:lang w:val="en-GB"/>
        </w:rPr>
        <w:t xml:space="preserve">Other </w:t>
      </w:r>
      <w:r w:rsidRPr="00174D83">
        <w:rPr>
          <w:rFonts w:ascii="Myriad Pro" w:hAnsi="Myriad Pro" w:cs="Arial"/>
          <w:b/>
          <w:lang w:val="en-GB"/>
        </w:rPr>
        <w:t xml:space="preserve"> </w:t>
      </w:r>
      <w:r w:rsidR="005E3238" w:rsidRPr="00174D83">
        <w:rPr>
          <w:rFonts w:ascii="Myriad Pro" w:hAnsi="Myriad Pro" w:cs="Arial"/>
          <w:b/>
          <w:lang w:val="en-GB"/>
        </w:rPr>
        <w:t xml:space="preserve"> </w:t>
      </w:r>
    </w:p>
    <w:p w:rsidR="001873D2" w:rsidRDefault="00251483" w:rsidP="001873D2">
      <w:pPr>
        <w:rPr>
          <w:rFonts w:ascii="Myriad Pro" w:hAnsi="Myriad Pro" w:cs="Arial"/>
          <w:lang w:val="en-GB"/>
        </w:rPr>
      </w:pPr>
      <w:r>
        <w:rPr>
          <w:rFonts w:ascii="Myriad Pro" w:hAnsi="Myriad Pro"/>
          <w:lang w:val="en-GB"/>
        </w:rPr>
        <w:t xml:space="preserve">Within 3 months after the PhD candidate has started working, he/she must draw up a plan for how the PhD period will be carried out. Admission to a PhD programme at a university or specialized university institution is required for </w:t>
      </w:r>
      <w:r w:rsidR="003E527B">
        <w:rPr>
          <w:rFonts w:ascii="Myriad Pro" w:hAnsi="Myriad Pro"/>
          <w:lang w:val="en-GB"/>
        </w:rPr>
        <w:t>further employment</w:t>
      </w:r>
      <w:r>
        <w:rPr>
          <w:rFonts w:ascii="Myriad Pro" w:hAnsi="Myriad Pro"/>
          <w:lang w:val="en-GB"/>
        </w:rPr>
        <w:t>. This presupposes a complete project description</w:t>
      </w:r>
      <w:r w:rsidR="003E527B">
        <w:rPr>
          <w:rFonts w:ascii="Myriad Pro" w:hAnsi="Myriad Pro"/>
          <w:lang w:val="en-GB"/>
        </w:rPr>
        <w:t>.</w:t>
      </w:r>
    </w:p>
    <w:p w:rsidR="00251483" w:rsidRPr="005E3238" w:rsidRDefault="00251483" w:rsidP="001873D2">
      <w:pPr>
        <w:rPr>
          <w:rFonts w:ascii="Myriad Pro" w:hAnsi="Myriad Pro" w:cs="Arial"/>
          <w:lang w:val="en-GB"/>
        </w:rPr>
      </w:pPr>
    </w:p>
    <w:p w:rsidR="001873D2" w:rsidRPr="00174D83" w:rsidRDefault="00174D83" w:rsidP="001873D2">
      <w:pPr>
        <w:rPr>
          <w:rFonts w:ascii="Myriad Pro" w:hAnsi="Myriad Pro" w:cs="Arial"/>
          <w:b/>
          <w:lang w:val="en-GB"/>
        </w:rPr>
      </w:pPr>
      <w:r w:rsidRPr="00174D83">
        <w:rPr>
          <w:rFonts w:ascii="Myriad Pro" w:hAnsi="Myriad Pro" w:cs="Arial"/>
          <w:b/>
          <w:lang w:val="en-GB"/>
        </w:rPr>
        <w:t xml:space="preserve">Application </w:t>
      </w:r>
    </w:p>
    <w:p w:rsidR="001873D2" w:rsidRPr="00174D83" w:rsidRDefault="00174D83" w:rsidP="001873D2">
      <w:pPr>
        <w:rPr>
          <w:rFonts w:ascii="Myriad Pro" w:hAnsi="Myriad Pro" w:cs="Arial"/>
          <w:lang w:val="en-GB"/>
        </w:rPr>
      </w:pPr>
      <w:r w:rsidRPr="00174D83">
        <w:rPr>
          <w:rFonts w:ascii="Myriad Pro" w:hAnsi="Myriad Pro" w:cs="Arial"/>
          <w:lang w:val="en-GB"/>
        </w:rPr>
        <w:t xml:space="preserve">The application is to be sent electronically by an application form on </w:t>
      </w:r>
      <w:r w:rsidR="001873D2" w:rsidRPr="00174D83">
        <w:rPr>
          <w:rFonts w:ascii="Myriad Pro" w:hAnsi="Myriad Pro" w:cs="Arial"/>
          <w:lang w:val="en-GB"/>
        </w:rPr>
        <w:t xml:space="preserve">www.jobbnorge.no, </w:t>
      </w:r>
      <w:r>
        <w:rPr>
          <w:rFonts w:ascii="Myriad Pro" w:hAnsi="Myriad Pro" w:cs="Arial"/>
          <w:lang w:val="en-GB"/>
        </w:rPr>
        <w:t xml:space="preserve">and must contain: </w:t>
      </w:r>
    </w:p>
    <w:p w:rsidR="001873D2" w:rsidRPr="00174D83" w:rsidRDefault="001873D2" w:rsidP="001873D2">
      <w:pPr>
        <w:rPr>
          <w:rFonts w:ascii="Myriad Pro" w:hAnsi="Myriad Pro" w:cs="Arial"/>
          <w:lang w:val="en-GB"/>
        </w:rPr>
      </w:pPr>
    </w:p>
    <w:p w:rsidR="001873D2" w:rsidRPr="00174D83" w:rsidRDefault="00174D83" w:rsidP="001873D2">
      <w:pPr>
        <w:rPr>
          <w:rFonts w:ascii="Myriad Pro" w:hAnsi="Myriad Pro" w:cs="Arial"/>
          <w:lang w:val="en-GB"/>
        </w:rPr>
      </w:pPr>
      <w:r w:rsidRPr="00174D83">
        <w:rPr>
          <w:rFonts w:ascii="Myriad Pro" w:hAnsi="Myriad Pro" w:cs="Arial"/>
          <w:lang w:val="en-GB"/>
        </w:rPr>
        <w:t xml:space="preserve">• </w:t>
      </w:r>
      <w:r w:rsidRPr="00174D83">
        <w:rPr>
          <w:rFonts w:ascii="Myriad Pro" w:hAnsi="Myriad Pro" w:cs="Arial"/>
          <w:lang w:val="en-GB"/>
        </w:rPr>
        <w:tab/>
      </w:r>
      <w:proofErr w:type="gramStart"/>
      <w:r w:rsidRPr="00174D83">
        <w:rPr>
          <w:rFonts w:ascii="Myriad Pro" w:hAnsi="Myriad Pro" w:cs="Arial"/>
          <w:lang w:val="en-GB"/>
        </w:rPr>
        <w:t>letter</w:t>
      </w:r>
      <w:proofErr w:type="gramEnd"/>
      <w:r w:rsidRPr="00174D83">
        <w:rPr>
          <w:rFonts w:ascii="Myriad Pro" w:hAnsi="Myriad Pro" w:cs="Arial"/>
          <w:lang w:val="en-GB"/>
        </w:rPr>
        <w:t xml:space="preserve"> of </w:t>
      </w:r>
      <w:r w:rsidR="003E527B" w:rsidRPr="00174D83">
        <w:rPr>
          <w:rFonts w:ascii="Myriad Pro" w:hAnsi="Myriad Pro" w:cs="Arial"/>
          <w:lang w:val="en-GB"/>
        </w:rPr>
        <w:t>application</w:t>
      </w:r>
      <w:r w:rsidRPr="00174D83">
        <w:rPr>
          <w:rFonts w:ascii="Myriad Pro" w:hAnsi="Myriad Pro" w:cs="Arial"/>
          <w:lang w:val="en-GB"/>
        </w:rPr>
        <w:t xml:space="preserve"> </w:t>
      </w:r>
    </w:p>
    <w:p w:rsidR="001873D2" w:rsidRPr="00174D83" w:rsidRDefault="00174D83" w:rsidP="001873D2">
      <w:pPr>
        <w:rPr>
          <w:rFonts w:ascii="Myriad Pro" w:hAnsi="Myriad Pro" w:cs="Arial"/>
          <w:lang w:val="en-GB"/>
        </w:rPr>
      </w:pPr>
      <w:r w:rsidRPr="00174D83">
        <w:rPr>
          <w:rFonts w:ascii="Myriad Pro" w:hAnsi="Myriad Pro" w:cs="Arial"/>
          <w:lang w:val="en-GB"/>
        </w:rPr>
        <w:t>•</w:t>
      </w:r>
      <w:r w:rsidRPr="00174D83">
        <w:rPr>
          <w:rFonts w:ascii="Myriad Pro" w:hAnsi="Myriad Pro" w:cs="Arial"/>
          <w:lang w:val="en-GB"/>
        </w:rPr>
        <w:tab/>
      </w:r>
      <w:proofErr w:type="gramStart"/>
      <w:r w:rsidRPr="00174D83">
        <w:rPr>
          <w:rFonts w:ascii="Myriad Pro" w:hAnsi="Myriad Pro" w:cs="Arial"/>
          <w:lang w:val="en-GB"/>
        </w:rPr>
        <w:t>project</w:t>
      </w:r>
      <w:proofErr w:type="gramEnd"/>
      <w:r w:rsidRPr="00174D83">
        <w:rPr>
          <w:rFonts w:ascii="Myriad Pro" w:hAnsi="Myriad Pro" w:cs="Arial"/>
          <w:lang w:val="en-GB"/>
        </w:rPr>
        <w:t xml:space="preserve"> description </w:t>
      </w:r>
      <w:r w:rsidR="001873D2" w:rsidRPr="00174D83">
        <w:rPr>
          <w:rFonts w:ascii="Myriad Pro" w:hAnsi="Myriad Pro" w:cs="Arial"/>
          <w:lang w:val="en-GB"/>
        </w:rPr>
        <w:t xml:space="preserve">(5-7 </w:t>
      </w:r>
      <w:r w:rsidRPr="00174D83">
        <w:rPr>
          <w:rFonts w:ascii="Myriad Pro" w:hAnsi="Myriad Pro" w:cs="Arial"/>
          <w:lang w:val="en-GB"/>
        </w:rPr>
        <w:t>pages</w:t>
      </w:r>
      <w:r w:rsidR="001873D2" w:rsidRPr="00174D83">
        <w:rPr>
          <w:rFonts w:ascii="Myriad Pro" w:hAnsi="Myriad Pro" w:cs="Arial"/>
          <w:lang w:val="en-GB"/>
        </w:rPr>
        <w:t>)</w:t>
      </w:r>
    </w:p>
    <w:p w:rsidR="001873D2" w:rsidRPr="00174D83" w:rsidRDefault="001873D2" w:rsidP="001873D2">
      <w:pPr>
        <w:rPr>
          <w:rFonts w:ascii="Myriad Pro" w:hAnsi="Myriad Pro" w:cs="Arial"/>
          <w:lang w:val="en-GB"/>
        </w:rPr>
      </w:pPr>
      <w:r w:rsidRPr="00174D83">
        <w:rPr>
          <w:rFonts w:ascii="Myriad Pro" w:hAnsi="Myriad Pro" w:cs="Arial"/>
          <w:lang w:val="en-GB"/>
        </w:rPr>
        <w:t>•</w:t>
      </w:r>
      <w:r w:rsidRPr="00174D83">
        <w:rPr>
          <w:rFonts w:ascii="Myriad Pro" w:hAnsi="Myriad Pro" w:cs="Arial"/>
          <w:lang w:val="en-GB"/>
        </w:rPr>
        <w:tab/>
        <w:t>CV (</w:t>
      </w:r>
      <w:r w:rsidR="00174D83" w:rsidRPr="00174D83">
        <w:rPr>
          <w:rFonts w:ascii="Myriad Pro" w:hAnsi="Myriad Pro" w:cs="Arial"/>
          <w:lang w:val="en-GB"/>
        </w:rPr>
        <w:t>complete overview of education, practical experience and academic work)</w:t>
      </w:r>
      <w:r w:rsidR="00174D83">
        <w:rPr>
          <w:rFonts w:ascii="Myriad Pro" w:hAnsi="Myriad Pro" w:cs="Arial"/>
          <w:lang w:val="en-GB"/>
        </w:rPr>
        <w:t xml:space="preserve"> </w:t>
      </w:r>
    </w:p>
    <w:p w:rsidR="001873D2" w:rsidRPr="00174D83" w:rsidRDefault="001873D2" w:rsidP="001873D2">
      <w:pPr>
        <w:ind w:left="705" w:hanging="705"/>
        <w:rPr>
          <w:rFonts w:ascii="Myriad Pro" w:hAnsi="Myriad Pro" w:cs="Arial"/>
          <w:lang w:val="en-GB"/>
        </w:rPr>
      </w:pPr>
      <w:r w:rsidRPr="00174D83">
        <w:rPr>
          <w:rFonts w:ascii="Myriad Pro" w:hAnsi="Myriad Pro" w:cs="Arial"/>
          <w:lang w:val="en-GB"/>
        </w:rPr>
        <w:t>•</w:t>
      </w:r>
      <w:r w:rsidRPr="00174D83">
        <w:rPr>
          <w:rFonts w:ascii="Myriad Pro" w:hAnsi="Myriad Pro" w:cs="Arial"/>
          <w:lang w:val="en-GB"/>
        </w:rPr>
        <w:tab/>
        <w:t>a</w:t>
      </w:r>
      <w:r w:rsidR="00174D83" w:rsidRPr="00174D83">
        <w:rPr>
          <w:rFonts w:ascii="Myriad Pro" w:hAnsi="Myriad Pro" w:cs="Arial"/>
          <w:lang w:val="en-GB"/>
        </w:rPr>
        <w:t>uthorized copies of original diplomas, cert</w:t>
      </w:r>
      <w:r w:rsidR="00174D83">
        <w:rPr>
          <w:rFonts w:ascii="Myriad Pro" w:hAnsi="Myriad Pro" w:cs="Arial"/>
          <w:lang w:val="en-GB"/>
        </w:rPr>
        <w:t xml:space="preserve">ificates and testimonials. In cases of diplomas/certificates/testimonials in other languages than Scandinavian languages or English, a copy of the original document plus a translation to English or a Scandinavian language is required.  </w:t>
      </w:r>
      <w:r w:rsidR="00174D83" w:rsidRPr="00174D83">
        <w:rPr>
          <w:rFonts w:ascii="Myriad Pro" w:hAnsi="Myriad Pro" w:cs="Arial"/>
          <w:lang w:val="en-GB"/>
        </w:rPr>
        <w:t xml:space="preserve"> </w:t>
      </w:r>
    </w:p>
    <w:p w:rsidR="001873D2" w:rsidRDefault="00174D83" w:rsidP="001873D2">
      <w:pPr>
        <w:rPr>
          <w:rFonts w:ascii="Myriad Pro" w:hAnsi="Myriad Pro" w:cs="Arial"/>
          <w:lang w:val="en-GB"/>
        </w:rPr>
      </w:pPr>
      <w:r>
        <w:rPr>
          <w:rFonts w:ascii="Myriad Pro" w:hAnsi="Myriad Pro" w:cs="Arial"/>
          <w:lang w:val="nb-NO"/>
        </w:rPr>
        <w:t>•</w:t>
      </w:r>
      <w:r>
        <w:rPr>
          <w:rFonts w:ascii="Myriad Pro" w:hAnsi="Myriad Pro" w:cs="Arial"/>
          <w:lang w:val="nb-NO"/>
        </w:rPr>
        <w:tab/>
      </w:r>
      <w:r w:rsidRPr="00FB55ED">
        <w:rPr>
          <w:rFonts w:ascii="Myriad Pro" w:hAnsi="Myriad Pro" w:cs="Arial"/>
          <w:lang w:val="en-GB"/>
        </w:rPr>
        <w:t xml:space="preserve">complete list of publications  </w:t>
      </w:r>
    </w:p>
    <w:p w:rsidR="003E527B" w:rsidRDefault="003E527B" w:rsidP="001873D2">
      <w:pPr>
        <w:rPr>
          <w:rFonts w:ascii="Myriad Pro" w:hAnsi="Myriad Pro" w:cs="Arial"/>
          <w:lang w:val="en-GB"/>
        </w:rPr>
      </w:pPr>
    </w:p>
    <w:p w:rsidR="003E527B" w:rsidRDefault="003E527B" w:rsidP="001873D2">
      <w:pPr>
        <w:rPr>
          <w:rFonts w:ascii="Myriad Pro" w:hAnsi="Myriad Pro" w:cs="Arial"/>
          <w:lang w:val="en-GB"/>
        </w:rPr>
      </w:pPr>
    </w:p>
    <w:p w:rsidR="003E527B" w:rsidRDefault="003E527B" w:rsidP="001873D2">
      <w:pPr>
        <w:rPr>
          <w:rFonts w:ascii="Myriad Pro" w:hAnsi="Myriad Pro" w:cs="Arial"/>
          <w:lang w:val="en-GB"/>
        </w:rPr>
      </w:pPr>
    </w:p>
    <w:p w:rsidR="003E527B" w:rsidRDefault="003E527B" w:rsidP="001873D2">
      <w:pPr>
        <w:rPr>
          <w:rFonts w:ascii="Myriad Pro" w:hAnsi="Myriad Pro" w:cs="Arial"/>
          <w:lang w:val="en-GB"/>
        </w:rPr>
      </w:pPr>
    </w:p>
    <w:p w:rsidR="003E527B" w:rsidRDefault="003E527B" w:rsidP="001873D2">
      <w:pPr>
        <w:rPr>
          <w:rFonts w:ascii="Myriad Pro" w:hAnsi="Myriad Pro" w:cs="Arial"/>
          <w:lang w:val="en-GB"/>
        </w:rPr>
      </w:pPr>
    </w:p>
    <w:p w:rsidR="003E527B" w:rsidRDefault="003E527B" w:rsidP="001873D2">
      <w:pPr>
        <w:rPr>
          <w:rFonts w:ascii="Myriad Pro" w:hAnsi="Myriad Pro" w:cs="Arial"/>
          <w:lang w:val="en-GB"/>
        </w:rPr>
      </w:pPr>
    </w:p>
    <w:p w:rsidR="003E527B" w:rsidRDefault="003E527B" w:rsidP="001873D2">
      <w:pPr>
        <w:rPr>
          <w:rFonts w:ascii="Myriad Pro" w:hAnsi="Myriad Pro" w:cs="Arial"/>
          <w:lang w:val="en-GB"/>
        </w:rPr>
      </w:pPr>
    </w:p>
    <w:p w:rsidR="003E527B" w:rsidRPr="00FB55ED" w:rsidRDefault="003E527B" w:rsidP="001873D2">
      <w:pPr>
        <w:rPr>
          <w:rFonts w:ascii="Myriad Pro" w:hAnsi="Myriad Pro" w:cs="Arial"/>
          <w:lang w:val="en-GB"/>
        </w:rPr>
      </w:pPr>
    </w:p>
    <w:p w:rsidR="008276B8" w:rsidRPr="00174D83" w:rsidRDefault="00174D83" w:rsidP="00174D83">
      <w:pPr>
        <w:ind w:left="705" w:hanging="705"/>
        <w:rPr>
          <w:rFonts w:ascii="Myriad Pro" w:hAnsi="Myriad Pro" w:cs="Arial"/>
          <w:lang w:val="en-GB"/>
        </w:rPr>
      </w:pPr>
      <w:r w:rsidRPr="00FB55ED">
        <w:rPr>
          <w:rFonts w:ascii="Myriad Pro" w:hAnsi="Myriad Pro" w:cs="Arial"/>
          <w:lang w:val="en-GB"/>
        </w:rPr>
        <w:t>•</w:t>
      </w:r>
      <w:r w:rsidRPr="00FB55ED">
        <w:rPr>
          <w:rFonts w:ascii="Myriad Pro" w:hAnsi="Myriad Pro" w:cs="Arial"/>
          <w:lang w:val="en-GB"/>
        </w:rPr>
        <w:tab/>
      </w:r>
      <w:proofErr w:type="gramStart"/>
      <w:r w:rsidRPr="00FB55ED">
        <w:rPr>
          <w:rFonts w:ascii="Myriad Pro" w:hAnsi="Myriad Pro" w:cs="Arial"/>
          <w:lang w:val="en-GB"/>
        </w:rPr>
        <w:t>any</w:t>
      </w:r>
      <w:proofErr w:type="gramEnd"/>
      <w:r w:rsidRPr="00FB55ED">
        <w:rPr>
          <w:rFonts w:ascii="Myriad Pro" w:hAnsi="Myriad Pro" w:cs="Arial"/>
          <w:lang w:val="en-GB"/>
        </w:rPr>
        <w:t xml:space="preserve"> academic papers that are to be considered in connection with the assessment. If the papers have more than one author, the work distribution between the</w:t>
      </w:r>
      <w:r w:rsidR="003E527B">
        <w:rPr>
          <w:rFonts w:ascii="Myriad Pro" w:hAnsi="Myriad Pro" w:cs="Arial"/>
          <w:lang w:val="en-GB"/>
        </w:rPr>
        <w:t>se</w:t>
      </w:r>
      <w:r w:rsidRPr="00FB55ED">
        <w:rPr>
          <w:rFonts w:ascii="Myriad Pro" w:hAnsi="Myriad Pro" w:cs="Arial"/>
          <w:lang w:val="en-GB"/>
        </w:rPr>
        <w:t xml:space="preserve"> must be documented</w:t>
      </w:r>
      <w:r w:rsidRPr="00174D83">
        <w:rPr>
          <w:rFonts w:ascii="Myriad Pro" w:hAnsi="Myriad Pro" w:cs="Arial"/>
          <w:lang w:val="en-GB"/>
        </w:rPr>
        <w:t xml:space="preserve"> with co-authors. </w:t>
      </w:r>
      <w:r>
        <w:rPr>
          <w:rFonts w:ascii="Myriad Pro" w:hAnsi="Myriad Pro" w:cs="Arial"/>
          <w:lang w:val="en-GB"/>
        </w:rPr>
        <w:t xml:space="preserve"> </w:t>
      </w:r>
    </w:p>
    <w:p w:rsidR="00736864" w:rsidRPr="00174D83" w:rsidRDefault="00736864" w:rsidP="001873D2">
      <w:pPr>
        <w:rPr>
          <w:rFonts w:ascii="Myriad Pro" w:hAnsi="Myriad Pro" w:cs="Arial"/>
          <w:b/>
          <w:lang w:val="en-GB"/>
        </w:rPr>
      </w:pPr>
    </w:p>
    <w:p w:rsidR="00736864" w:rsidRPr="00174D83" w:rsidRDefault="00736864" w:rsidP="001873D2">
      <w:pPr>
        <w:rPr>
          <w:rFonts w:ascii="Myriad Pro" w:hAnsi="Myriad Pro" w:cs="Arial"/>
          <w:b/>
          <w:lang w:val="en-GB"/>
        </w:rPr>
      </w:pPr>
    </w:p>
    <w:p w:rsidR="00EE60B2" w:rsidRPr="00DB60A3" w:rsidRDefault="00EE60B2" w:rsidP="00EE60B2">
      <w:pPr>
        <w:rPr>
          <w:rFonts w:ascii="Myriad Pro" w:hAnsi="Myriad Pro"/>
          <w:b/>
          <w:lang w:val="en-GB"/>
        </w:rPr>
      </w:pPr>
      <w:r w:rsidRPr="00DB60A3">
        <w:rPr>
          <w:rFonts w:ascii="Myriad Pro" w:hAnsi="Myriad Pro"/>
          <w:b/>
          <w:lang w:val="en-GB"/>
        </w:rPr>
        <w:t xml:space="preserve">SALARY </w:t>
      </w:r>
    </w:p>
    <w:p w:rsidR="001305EE" w:rsidRDefault="00EE60B2" w:rsidP="00EE60B2">
      <w:pPr>
        <w:rPr>
          <w:rFonts w:ascii="Myriad Pro" w:hAnsi="Myriad Pro"/>
          <w:lang w:val="en-GB"/>
        </w:rPr>
      </w:pPr>
      <w:r w:rsidRPr="00DB60A3">
        <w:rPr>
          <w:rFonts w:ascii="Myriad Pro" w:hAnsi="Myriad Pro"/>
          <w:lang w:val="en-GB"/>
        </w:rPr>
        <w:t xml:space="preserve">The </w:t>
      </w:r>
      <w:r w:rsidRPr="00DB60A3">
        <w:rPr>
          <w:rFonts w:ascii="Myriad Pro" w:hAnsi="Myriad Pro"/>
          <w:lang w:val="se-NO"/>
        </w:rPr>
        <w:t>PhD</w:t>
      </w:r>
      <w:r w:rsidRPr="00DB60A3">
        <w:rPr>
          <w:rFonts w:ascii="Myriad Pro" w:hAnsi="Myriad Pro"/>
          <w:lang w:val="en-GB"/>
        </w:rPr>
        <w:t xml:space="preserve"> candidate </w:t>
      </w:r>
      <w:r>
        <w:rPr>
          <w:rFonts w:ascii="Myriad Pro" w:hAnsi="Myriad Pro"/>
          <w:lang w:val="en-GB"/>
        </w:rPr>
        <w:t>will be</w:t>
      </w:r>
      <w:r w:rsidRPr="00DB60A3">
        <w:rPr>
          <w:rFonts w:ascii="Myriad Pro" w:hAnsi="Myriad Pro"/>
          <w:lang w:val="se-NO"/>
        </w:rPr>
        <w:t xml:space="preserve"> paid according to </w:t>
      </w:r>
      <w:r>
        <w:rPr>
          <w:rFonts w:ascii="Myriad Pro" w:hAnsi="Myriad Pro"/>
          <w:lang w:val="se-NO"/>
        </w:rPr>
        <w:t>the N</w:t>
      </w:r>
      <w:r w:rsidRPr="00DB60A3">
        <w:rPr>
          <w:rFonts w:ascii="Myriad Pro" w:hAnsi="Myriad Pro"/>
          <w:lang w:val="se-NO"/>
        </w:rPr>
        <w:t xml:space="preserve">ational </w:t>
      </w:r>
      <w:r>
        <w:rPr>
          <w:rFonts w:ascii="Myriad Pro" w:hAnsi="Myriad Pro"/>
          <w:lang w:val="se-NO"/>
        </w:rPr>
        <w:t xml:space="preserve">Salary Scheme, salary plan </w:t>
      </w:r>
      <w:r>
        <w:rPr>
          <w:rFonts w:ascii="Myriad Pro" w:hAnsi="Myriad Pro"/>
          <w:lang w:val="en-GB"/>
        </w:rPr>
        <w:t>17.515, position c</w:t>
      </w:r>
      <w:r w:rsidRPr="00C915F4">
        <w:rPr>
          <w:rFonts w:ascii="Myriad Pro" w:hAnsi="Myriad Pro"/>
          <w:lang w:val="en-GB"/>
        </w:rPr>
        <w:t xml:space="preserve">ode 1017, </w:t>
      </w:r>
      <w:r>
        <w:rPr>
          <w:rFonts w:ascii="Myriad Pro" w:hAnsi="Myriad Pro"/>
          <w:lang w:val="en-GB"/>
        </w:rPr>
        <w:t xml:space="preserve">salary framework </w:t>
      </w:r>
      <w:r w:rsidRPr="00C915F4">
        <w:rPr>
          <w:rFonts w:ascii="Myriad Pro" w:hAnsi="Myriad Pro"/>
          <w:lang w:val="en-GB"/>
        </w:rPr>
        <w:t>LR 20</w:t>
      </w:r>
      <w:r>
        <w:rPr>
          <w:rFonts w:ascii="Myriad Pro" w:hAnsi="Myriad Pro"/>
          <w:lang w:val="en-GB"/>
        </w:rPr>
        <w:t>, alt.8, where the lowest salary level is 50</w:t>
      </w:r>
      <w:r w:rsidRPr="00C915F4">
        <w:rPr>
          <w:rFonts w:ascii="Myriad Pro" w:hAnsi="Myriad Pro"/>
          <w:lang w:val="en-GB"/>
        </w:rPr>
        <w:t xml:space="preserve">. </w:t>
      </w:r>
      <w:r w:rsidR="001305EE">
        <w:rPr>
          <w:rFonts w:ascii="Myriad Pro" w:hAnsi="Myriad Pro"/>
          <w:lang w:val="en-GB"/>
        </w:rPr>
        <w:t xml:space="preserve">A corresponding fictive seniority will be awarded. </w:t>
      </w:r>
    </w:p>
    <w:p w:rsidR="00EE60B2" w:rsidRPr="00C915F4" w:rsidRDefault="00EE60B2" w:rsidP="00EE60B2">
      <w:pPr>
        <w:rPr>
          <w:rFonts w:ascii="Myriad Pro" w:hAnsi="Myriad Pro"/>
          <w:lang w:val="en-GB"/>
        </w:rPr>
      </w:pPr>
      <w:r>
        <w:rPr>
          <w:rFonts w:ascii="Myriad Pro" w:hAnsi="Myriad Pro"/>
          <w:lang w:val="en-GB"/>
        </w:rPr>
        <w:t>In the cases of e</w:t>
      </w:r>
      <w:r w:rsidRPr="00C915F4">
        <w:rPr>
          <w:rFonts w:ascii="Myriad Pro" w:hAnsi="Myriad Pro"/>
          <w:lang w:val="en-GB"/>
        </w:rPr>
        <w:t>specially well</w:t>
      </w:r>
      <w:r w:rsidR="003E527B">
        <w:rPr>
          <w:rFonts w:ascii="Myriad Pro" w:hAnsi="Myriad Pro"/>
          <w:lang w:val="en-GB"/>
        </w:rPr>
        <w:t>-</w:t>
      </w:r>
      <w:r w:rsidRPr="00C915F4">
        <w:rPr>
          <w:rFonts w:ascii="Myriad Pro" w:hAnsi="Myriad Pro"/>
          <w:lang w:val="en-GB"/>
        </w:rPr>
        <w:t>qualified applicants one may consider using position code 1378,</w:t>
      </w:r>
      <w:r w:rsidR="001305EE">
        <w:rPr>
          <w:rFonts w:ascii="Myriad Pro" w:hAnsi="Myriad Pro"/>
          <w:lang w:val="en-GB"/>
        </w:rPr>
        <w:t xml:space="preserve"> PhD Candidate, </w:t>
      </w:r>
      <w:r w:rsidRPr="00C915F4">
        <w:rPr>
          <w:rFonts w:ascii="Myriad Pro" w:hAnsi="Myriad Pro"/>
          <w:lang w:val="en-GB"/>
        </w:rPr>
        <w:t>salary level 4</w:t>
      </w:r>
      <w:r w:rsidR="001305EE">
        <w:rPr>
          <w:rFonts w:ascii="Myriad Pro" w:hAnsi="Myriad Pro"/>
          <w:lang w:val="en-GB"/>
        </w:rPr>
        <w:t>9</w:t>
      </w:r>
      <w:r w:rsidRPr="00EE7AC0">
        <w:rPr>
          <w:rFonts w:ascii="Myriad Pro" w:hAnsi="Myriad Pro"/>
          <w:lang w:val="se-NO"/>
        </w:rPr>
        <w:t>-</w:t>
      </w:r>
      <w:r w:rsidR="001305EE">
        <w:rPr>
          <w:rFonts w:ascii="Myriad Pro" w:hAnsi="Myriad Pro"/>
          <w:lang w:val="se-NO"/>
        </w:rPr>
        <w:t>7</w:t>
      </w:r>
      <w:r w:rsidRPr="00C915F4">
        <w:rPr>
          <w:rFonts w:ascii="Myriad Pro" w:hAnsi="Myriad Pro"/>
          <w:lang w:val="en-GB"/>
        </w:rPr>
        <w:t>5.</w:t>
      </w:r>
      <w:r>
        <w:rPr>
          <w:rFonts w:ascii="Myriad Pro" w:hAnsi="Myriad Pro"/>
          <w:lang w:val="en-GB"/>
        </w:rPr>
        <w:t xml:space="preserve">  </w:t>
      </w:r>
      <w:r w:rsidR="001305EE">
        <w:rPr>
          <w:rFonts w:ascii="Myriad Pro" w:hAnsi="Myriad Pro"/>
          <w:lang w:val="en-GB"/>
        </w:rPr>
        <w:t>Two</w:t>
      </w:r>
      <w:r>
        <w:rPr>
          <w:rFonts w:ascii="Myriad Pro" w:hAnsi="Myriad Pro"/>
          <w:lang w:val="en-GB"/>
        </w:rPr>
        <w:t xml:space="preserve"> extra salary levels </w:t>
      </w:r>
      <w:r w:rsidR="003E527B">
        <w:rPr>
          <w:rFonts w:ascii="Myriad Pro" w:hAnsi="Myriad Pro"/>
          <w:lang w:val="en-GB"/>
        </w:rPr>
        <w:t xml:space="preserve">are awarded if the applicant has </w:t>
      </w:r>
      <w:r>
        <w:rPr>
          <w:rFonts w:ascii="Myriad Pro" w:hAnsi="Myriad Pro"/>
          <w:lang w:val="en-GB"/>
        </w:rPr>
        <w:t xml:space="preserve">formal education in Sámi </w:t>
      </w:r>
      <w:r w:rsidR="001305EE">
        <w:rPr>
          <w:rFonts w:ascii="Myriad Pro" w:hAnsi="Myriad Pro"/>
          <w:lang w:val="en-GB"/>
        </w:rPr>
        <w:t>equalling</w:t>
      </w:r>
      <w:r>
        <w:rPr>
          <w:rFonts w:ascii="Myriad Pro" w:hAnsi="Myriad Pro"/>
          <w:lang w:val="en-GB"/>
        </w:rPr>
        <w:t xml:space="preserve"> 60 credits</w:t>
      </w:r>
      <w:r w:rsidR="001305EE">
        <w:rPr>
          <w:rFonts w:ascii="Myriad Pro" w:hAnsi="Myriad Pro"/>
          <w:lang w:val="en-GB"/>
        </w:rPr>
        <w:t xml:space="preserve">. </w:t>
      </w:r>
    </w:p>
    <w:p w:rsidR="00EE60B2" w:rsidRPr="00C915F4" w:rsidRDefault="00EE60B2" w:rsidP="00EE60B2">
      <w:pPr>
        <w:rPr>
          <w:rFonts w:ascii="Myriad Pro" w:hAnsi="Myriad Pro"/>
          <w:lang w:val="en-GB"/>
        </w:rPr>
      </w:pPr>
      <w:r>
        <w:rPr>
          <w:rFonts w:ascii="Myriad Pro" w:hAnsi="Myriad Pro"/>
          <w:lang w:val="se-NO"/>
        </w:rPr>
        <w:t xml:space="preserve">There is a compulsory deduction of 2 % </w:t>
      </w:r>
      <w:r w:rsidRPr="00DB60A3">
        <w:rPr>
          <w:rFonts w:ascii="Myriad Pro" w:hAnsi="Myriad Pro"/>
          <w:lang w:val="se-NO"/>
        </w:rPr>
        <w:t>for the State Pension Scheme</w:t>
      </w:r>
      <w:r>
        <w:rPr>
          <w:rFonts w:ascii="Myriad Pro" w:hAnsi="Myriad Pro"/>
          <w:lang w:val="se-NO"/>
        </w:rPr>
        <w:t xml:space="preserve">. </w:t>
      </w:r>
      <w:r>
        <w:rPr>
          <w:rFonts w:ascii="Myriad Pro" w:hAnsi="Myriad Pro"/>
          <w:lang w:val="en-GB"/>
        </w:rPr>
        <w:t xml:space="preserve"> </w:t>
      </w:r>
    </w:p>
    <w:p w:rsidR="001873D2" w:rsidRPr="00EE60B2" w:rsidRDefault="001873D2" w:rsidP="001873D2">
      <w:pPr>
        <w:rPr>
          <w:rFonts w:ascii="Myriad Pro" w:hAnsi="Myriad Pro" w:cs="Arial"/>
          <w:lang w:val="en-GB"/>
        </w:rPr>
      </w:pPr>
    </w:p>
    <w:p w:rsidR="001873D2" w:rsidRPr="00EE60B2" w:rsidRDefault="001873D2" w:rsidP="001873D2">
      <w:pPr>
        <w:rPr>
          <w:rFonts w:ascii="Myriad Pro" w:hAnsi="Myriad Pro" w:cs="Arial"/>
          <w:lang w:val="en-GB"/>
        </w:rPr>
      </w:pPr>
    </w:p>
    <w:p w:rsidR="001873D2" w:rsidRDefault="001873D2" w:rsidP="001873D2">
      <w:pPr>
        <w:rPr>
          <w:rFonts w:ascii="Myriad Pro" w:hAnsi="Myriad Pro" w:cs="Arial"/>
          <w:b/>
          <w:lang w:val="nb-NO"/>
        </w:rPr>
      </w:pPr>
      <w:r w:rsidRPr="001873D2">
        <w:rPr>
          <w:rFonts w:ascii="Myriad Pro" w:hAnsi="Myriad Pro" w:cs="Arial"/>
          <w:b/>
          <w:lang w:val="nb-NO"/>
        </w:rPr>
        <w:t>Gener</w:t>
      </w:r>
      <w:r w:rsidR="00624DBA">
        <w:rPr>
          <w:rFonts w:ascii="Myriad Pro" w:hAnsi="Myriad Pro" w:cs="Arial"/>
          <w:b/>
          <w:lang w:val="nb-NO"/>
        </w:rPr>
        <w:t>al</w:t>
      </w:r>
    </w:p>
    <w:p w:rsidR="001873D2" w:rsidRPr="007C0ECE" w:rsidRDefault="00BB077A" w:rsidP="007C0ECE">
      <w:pPr>
        <w:rPr>
          <w:rFonts w:ascii="Myriad Pro" w:hAnsi="Myriad Pro" w:cs="Arial"/>
          <w:lang w:val="en-GB"/>
        </w:rPr>
      </w:pPr>
      <w:r>
        <w:rPr>
          <w:rFonts w:ascii="Myriad Pro" w:hAnsi="Myriad Pro"/>
          <w:lang w:val="en-GB"/>
        </w:rPr>
        <w:t>The a</w:t>
      </w:r>
      <w:r w:rsidR="00624DBA" w:rsidRPr="004F6C27">
        <w:rPr>
          <w:rFonts w:ascii="Myriad Pro" w:hAnsi="Myriad Pro"/>
          <w:lang w:val="en-GB"/>
        </w:rPr>
        <w:t xml:space="preserve">ppointment </w:t>
      </w:r>
      <w:r w:rsidR="00624DBA">
        <w:rPr>
          <w:rFonts w:ascii="Myriad Pro" w:hAnsi="Myriad Pro"/>
          <w:lang w:val="en-GB"/>
        </w:rPr>
        <w:t>will be</w:t>
      </w:r>
      <w:r w:rsidR="00624DBA" w:rsidRPr="004F6C27">
        <w:rPr>
          <w:rFonts w:ascii="Myriad Pro" w:hAnsi="Myriad Pro"/>
          <w:lang w:val="en-GB"/>
        </w:rPr>
        <w:t xml:space="preserve"> made by the </w:t>
      </w:r>
      <w:r w:rsidR="00624DBA">
        <w:rPr>
          <w:rFonts w:ascii="Myriad Pro" w:hAnsi="Myriad Pro"/>
          <w:lang w:val="en-GB"/>
        </w:rPr>
        <w:t xml:space="preserve">Sámi </w:t>
      </w:r>
      <w:r w:rsidR="00624DBA" w:rsidRPr="004F6C27">
        <w:rPr>
          <w:rFonts w:ascii="Myriad Pro" w:hAnsi="Myriad Pro"/>
          <w:lang w:val="en-GB"/>
        </w:rPr>
        <w:t xml:space="preserve">University College’s </w:t>
      </w:r>
      <w:r w:rsidR="00624DBA">
        <w:rPr>
          <w:rFonts w:ascii="Myriad Pro" w:hAnsi="Myriad Pro"/>
          <w:lang w:val="en-GB"/>
        </w:rPr>
        <w:t xml:space="preserve">Board of </w:t>
      </w:r>
      <w:r w:rsidR="00624DBA" w:rsidRPr="004F6C27">
        <w:rPr>
          <w:rFonts w:ascii="Myriad Pro" w:hAnsi="Myriad Pro"/>
          <w:lang w:val="en-GB"/>
        </w:rPr>
        <w:t xml:space="preserve">Research and </w:t>
      </w:r>
      <w:r w:rsidR="00624DBA">
        <w:rPr>
          <w:rFonts w:ascii="Myriad Pro" w:hAnsi="Myriad Pro"/>
          <w:lang w:val="en-GB"/>
        </w:rPr>
        <w:t xml:space="preserve">Education.  </w:t>
      </w:r>
      <w:r w:rsidR="007C0ECE">
        <w:rPr>
          <w:rFonts w:ascii="Myriad Pro" w:hAnsi="Myriad Pro"/>
          <w:lang w:val="en-GB"/>
        </w:rPr>
        <w:t xml:space="preserve">If several applicants have equal competence, one may give priority to men before </w:t>
      </w:r>
      <w:proofErr w:type="gramStart"/>
      <w:r w:rsidR="007C0ECE">
        <w:rPr>
          <w:rFonts w:ascii="Myriad Pro" w:hAnsi="Myriad Pro"/>
          <w:lang w:val="en-GB"/>
        </w:rPr>
        <w:t>women,</w:t>
      </w:r>
      <w:proofErr w:type="gramEnd"/>
      <w:r w:rsidR="007C0ECE">
        <w:rPr>
          <w:rFonts w:ascii="Myriad Pro" w:hAnsi="Myriad Pro"/>
          <w:lang w:val="en-GB"/>
        </w:rPr>
        <w:t xml:space="preserve"> cf. section 6-3, 2</w:t>
      </w:r>
      <w:r w:rsidR="007C0ECE" w:rsidRPr="007C0ECE">
        <w:rPr>
          <w:rFonts w:ascii="Myriad Pro" w:hAnsi="Myriad Pro"/>
          <w:vertAlign w:val="superscript"/>
          <w:lang w:val="en-GB"/>
        </w:rPr>
        <w:t>nd</w:t>
      </w:r>
      <w:r w:rsidR="007C0ECE">
        <w:rPr>
          <w:rFonts w:ascii="Myriad Pro" w:hAnsi="Myriad Pro"/>
          <w:lang w:val="en-GB"/>
        </w:rPr>
        <w:t xml:space="preserve"> paragraph, of the University Act. </w:t>
      </w:r>
      <w:r w:rsidR="007C0ECE">
        <w:rPr>
          <w:rFonts w:ascii="Myriad Pro" w:hAnsi="Myriad Pro"/>
          <w:lang w:val="en-GB"/>
        </w:rPr>
        <w:br/>
      </w:r>
      <w:r w:rsidR="007C0ECE">
        <w:rPr>
          <w:rFonts w:ascii="Myriad Pro" w:hAnsi="Myriad Pro"/>
          <w:lang w:val="en-GB"/>
        </w:rPr>
        <w:br/>
        <w:t xml:space="preserve">The applicant may </w:t>
      </w:r>
      <w:r w:rsidR="003E527B">
        <w:rPr>
          <w:rFonts w:ascii="Myriad Pro" w:hAnsi="Myriad Pro"/>
          <w:lang w:val="en-GB"/>
        </w:rPr>
        <w:t xml:space="preserve">request </w:t>
      </w:r>
      <w:r w:rsidR="007C0ECE">
        <w:rPr>
          <w:rFonts w:ascii="Myriad Pro" w:hAnsi="Myriad Pro"/>
          <w:lang w:val="en-GB"/>
        </w:rPr>
        <w:t xml:space="preserve">to have the Sámi University College Regulations for PhD candidates sent by post.  </w:t>
      </w:r>
    </w:p>
    <w:p w:rsidR="001873D2" w:rsidRPr="007C0ECE" w:rsidRDefault="001873D2" w:rsidP="001873D2">
      <w:pPr>
        <w:rPr>
          <w:rFonts w:ascii="Myriad Pro" w:hAnsi="Myriad Pro" w:cs="Arial"/>
          <w:lang w:val="en-GB"/>
        </w:rPr>
      </w:pPr>
    </w:p>
    <w:p w:rsidR="001873D2" w:rsidRPr="007C0ECE" w:rsidRDefault="007C0ECE" w:rsidP="007C0ECE">
      <w:pPr>
        <w:rPr>
          <w:rFonts w:ascii="Myriad Pro" w:hAnsi="Myriad Pro" w:cs="Arial"/>
          <w:lang w:val="en-GB"/>
        </w:rPr>
      </w:pPr>
      <w:r w:rsidRPr="007C0ECE">
        <w:rPr>
          <w:rFonts w:ascii="Myriad Pro" w:hAnsi="Myriad Pro" w:cs="Arial"/>
          <w:lang w:val="en-GB"/>
        </w:rPr>
        <w:t>Relocation expenses can be reimbursed in accordance with more detailed guidelines, and S</w:t>
      </w:r>
      <w:r>
        <w:rPr>
          <w:rFonts w:ascii="Myriad Pro" w:hAnsi="Myriad Pro" w:cs="Arial"/>
          <w:lang w:val="en-GB"/>
        </w:rPr>
        <w:t xml:space="preserve">ámi University College may assist the applicant in finding accommodation. Employees in </w:t>
      </w:r>
      <w:proofErr w:type="spellStart"/>
      <w:r>
        <w:rPr>
          <w:rFonts w:ascii="Myriad Pro" w:hAnsi="Myriad Pro" w:cs="Arial"/>
          <w:lang w:val="en-GB"/>
        </w:rPr>
        <w:t>Finnmark</w:t>
      </w:r>
      <w:proofErr w:type="spellEnd"/>
      <w:r>
        <w:rPr>
          <w:rFonts w:ascii="Myriad Pro" w:hAnsi="Myriad Pro" w:cs="Arial"/>
          <w:lang w:val="en-GB"/>
        </w:rPr>
        <w:t xml:space="preserve"> and Northern Troms have their student loan written down and</w:t>
      </w:r>
      <w:r w:rsidR="003E527B">
        <w:rPr>
          <w:rFonts w:ascii="Myriad Pro" w:hAnsi="Myriad Pro" w:cs="Arial"/>
          <w:lang w:val="en-GB"/>
        </w:rPr>
        <w:t xml:space="preserve"> pay</w:t>
      </w:r>
      <w:r>
        <w:rPr>
          <w:rFonts w:ascii="Myriad Pro" w:hAnsi="Myriad Pro" w:cs="Arial"/>
          <w:lang w:val="en-GB"/>
        </w:rPr>
        <w:t xml:space="preserve"> lower taxes in accordance with central guidelines.  </w:t>
      </w:r>
    </w:p>
    <w:p w:rsidR="001873D2" w:rsidRPr="007C0ECE" w:rsidRDefault="001873D2" w:rsidP="001873D2">
      <w:pPr>
        <w:rPr>
          <w:rFonts w:ascii="Myriad Pro" w:hAnsi="Myriad Pro" w:cs="Arial"/>
          <w:lang w:val="en-GB"/>
        </w:rPr>
      </w:pPr>
    </w:p>
    <w:p w:rsidR="001873D2" w:rsidRPr="007C0ECE" w:rsidRDefault="007C0ECE" w:rsidP="001873D2">
      <w:pPr>
        <w:rPr>
          <w:rFonts w:ascii="Myriad Pro" w:hAnsi="Myriad Pro" w:cs="Arial"/>
          <w:lang w:val="en-GB"/>
        </w:rPr>
      </w:pPr>
      <w:r w:rsidRPr="007C0ECE">
        <w:rPr>
          <w:rFonts w:ascii="Myriad Pro" w:hAnsi="Myriad Pro" w:cs="Arial"/>
          <w:lang w:val="en-GB"/>
        </w:rPr>
        <w:t>Applicants must give the names of references in the</w:t>
      </w:r>
      <w:r>
        <w:rPr>
          <w:rFonts w:ascii="Myriad Pro" w:hAnsi="Myriad Pro" w:cs="Arial"/>
          <w:lang w:val="en-GB"/>
        </w:rPr>
        <w:t>ir</w:t>
      </w:r>
      <w:r w:rsidRPr="007C0ECE">
        <w:rPr>
          <w:rFonts w:ascii="Myriad Pro" w:hAnsi="Myriad Pro" w:cs="Arial"/>
          <w:lang w:val="en-GB"/>
        </w:rPr>
        <w:t xml:space="preserve"> application. </w:t>
      </w:r>
      <w:r>
        <w:rPr>
          <w:rFonts w:ascii="Myriad Pro" w:hAnsi="Myriad Pro" w:cs="Arial"/>
          <w:lang w:val="en-GB"/>
        </w:rPr>
        <w:t xml:space="preserve"> </w:t>
      </w:r>
    </w:p>
    <w:p w:rsidR="007C0ECE" w:rsidRDefault="007C0ECE" w:rsidP="001873D2">
      <w:pPr>
        <w:rPr>
          <w:rFonts w:ascii="Myriad Pro" w:hAnsi="Myriad Pro" w:cs="Arial"/>
          <w:lang w:val="en-GB"/>
        </w:rPr>
      </w:pPr>
    </w:p>
    <w:p w:rsidR="001873D2" w:rsidRPr="007C0ECE" w:rsidRDefault="007C0ECE" w:rsidP="001873D2">
      <w:pPr>
        <w:rPr>
          <w:rFonts w:ascii="Myriad Pro" w:hAnsi="Myriad Pro" w:cs="Arial"/>
          <w:lang w:val="en-GB"/>
        </w:rPr>
      </w:pPr>
      <w:r w:rsidRPr="007C0ECE">
        <w:rPr>
          <w:rFonts w:ascii="Myriad Pro" w:hAnsi="Myriad Pro" w:cs="Arial"/>
          <w:lang w:val="en-GB"/>
        </w:rPr>
        <w:t xml:space="preserve">In </w:t>
      </w:r>
      <w:r w:rsidR="003E527B" w:rsidRPr="007C0ECE">
        <w:rPr>
          <w:rFonts w:ascii="Myriad Pro" w:hAnsi="Myriad Pro" w:cs="Arial"/>
          <w:lang w:val="en-GB"/>
        </w:rPr>
        <w:t>addition,</w:t>
      </w:r>
      <w:r w:rsidRPr="007C0ECE">
        <w:rPr>
          <w:rFonts w:ascii="Myriad Pro" w:hAnsi="Myriad Pro" w:cs="Arial"/>
          <w:lang w:val="en-GB"/>
        </w:rPr>
        <w:t xml:space="preserve"> we refer to the prevailing guidelines for employment in PhD positions at universities and university colleges:  </w:t>
      </w:r>
    </w:p>
    <w:p w:rsidR="001873D2" w:rsidRPr="00676ED1" w:rsidRDefault="00DE0697" w:rsidP="001873D2">
      <w:pPr>
        <w:rPr>
          <w:rFonts w:ascii="Myriad Pro" w:hAnsi="Myriad Pro" w:cs="Arial"/>
          <w:lang w:val="en-GB"/>
        </w:rPr>
      </w:pPr>
      <w:hyperlink r:id="rId7" w:anchor="1-3" w:history="1">
        <w:r w:rsidR="001873D2" w:rsidRPr="00676ED1">
          <w:rPr>
            <w:rStyle w:val="Hyperlink"/>
            <w:rFonts w:ascii="Myriad Pro" w:hAnsi="Myriad Pro" w:cs="Arial"/>
            <w:lang w:val="en-GB"/>
          </w:rPr>
          <w:t>http://www.lovdata.no/for/sf/kd/td-20060131-0102-001.html#1-3</w:t>
        </w:r>
      </w:hyperlink>
    </w:p>
    <w:p w:rsidR="001873D2" w:rsidRPr="00676ED1" w:rsidRDefault="001873D2" w:rsidP="001873D2">
      <w:pPr>
        <w:rPr>
          <w:rFonts w:ascii="Myriad Pro" w:hAnsi="Myriad Pro" w:cs="Arial"/>
          <w:lang w:val="en-GB"/>
        </w:rPr>
      </w:pPr>
    </w:p>
    <w:p w:rsidR="001873D2" w:rsidRPr="007C0ECE" w:rsidRDefault="007C0ECE" w:rsidP="001873D2">
      <w:pPr>
        <w:rPr>
          <w:rFonts w:ascii="Myriad Pro" w:hAnsi="Myriad Pro" w:cs="Arial"/>
          <w:lang w:val="en-GB"/>
        </w:rPr>
      </w:pPr>
      <w:r w:rsidRPr="007C0ECE">
        <w:rPr>
          <w:rFonts w:ascii="Myriad Pro" w:hAnsi="Myriad Pro" w:cs="Arial"/>
          <w:lang w:val="en-GB"/>
        </w:rPr>
        <w:t xml:space="preserve">Application deadline: </w:t>
      </w:r>
      <w:r w:rsidR="001873D2" w:rsidRPr="007C0ECE">
        <w:rPr>
          <w:rFonts w:ascii="Myriad Pro" w:hAnsi="Myriad Pro" w:cs="Arial"/>
          <w:lang w:val="en-GB"/>
        </w:rPr>
        <w:t>16.11.15</w:t>
      </w:r>
    </w:p>
    <w:p w:rsidR="001873D2" w:rsidRPr="007A2E5E" w:rsidRDefault="001873D2" w:rsidP="001873D2">
      <w:pPr>
        <w:rPr>
          <w:rFonts w:ascii="Myriad Pro" w:hAnsi="Myriad Pro" w:cs="Arial"/>
          <w:lang w:val="en-GB"/>
        </w:rPr>
      </w:pPr>
    </w:p>
    <w:p w:rsidR="001873D2" w:rsidRPr="007A2E5E" w:rsidRDefault="007C0ECE" w:rsidP="001873D2">
      <w:pPr>
        <w:rPr>
          <w:rFonts w:ascii="Myriad Pro" w:hAnsi="Myriad Pro" w:cs="Arial"/>
          <w:lang w:val="en-GB"/>
        </w:rPr>
      </w:pPr>
      <w:r w:rsidRPr="007A2E5E">
        <w:rPr>
          <w:rFonts w:ascii="Myriad Pro" w:hAnsi="Myriad Pro" w:cs="Arial"/>
          <w:lang w:val="en-GB"/>
        </w:rPr>
        <w:t>Website</w:t>
      </w:r>
      <w:r w:rsidR="001873D2" w:rsidRPr="007A2E5E">
        <w:rPr>
          <w:rFonts w:ascii="Myriad Pro" w:hAnsi="Myriad Pro" w:cs="Arial"/>
          <w:lang w:val="en-GB"/>
        </w:rPr>
        <w:t xml:space="preserve">: </w:t>
      </w:r>
      <w:hyperlink r:id="rId8" w:history="1">
        <w:r w:rsidR="001873D2" w:rsidRPr="007A2E5E">
          <w:rPr>
            <w:rStyle w:val="Hyperlink"/>
            <w:rFonts w:ascii="Myriad Pro" w:hAnsi="Myriad Pro" w:cs="Arial"/>
            <w:lang w:val="en-GB"/>
          </w:rPr>
          <w:t>www.samas.no</w:t>
        </w:r>
      </w:hyperlink>
      <w:r w:rsidR="001873D2" w:rsidRPr="007A2E5E">
        <w:rPr>
          <w:rFonts w:ascii="Myriad Pro" w:hAnsi="Myriad Pro" w:cs="Arial"/>
          <w:lang w:val="en-GB"/>
        </w:rPr>
        <w:t xml:space="preserve"> </w:t>
      </w:r>
    </w:p>
    <w:p w:rsidR="001873D2" w:rsidRPr="007A2E5E" w:rsidRDefault="001873D2" w:rsidP="001873D2">
      <w:pPr>
        <w:rPr>
          <w:rFonts w:ascii="Myriad Pro" w:hAnsi="Myriad Pro" w:cs="Arial"/>
          <w:lang w:val="en-GB"/>
        </w:rPr>
      </w:pPr>
    </w:p>
    <w:p w:rsidR="001873D2" w:rsidRPr="007A2E5E" w:rsidRDefault="007C0ECE" w:rsidP="001873D2">
      <w:pPr>
        <w:rPr>
          <w:rFonts w:ascii="Myriad Pro" w:hAnsi="Myriad Pro" w:cs="Arial"/>
          <w:lang w:val="en-GB"/>
        </w:rPr>
      </w:pPr>
      <w:r w:rsidRPr="007A2E5E">
        <w:rPr>
          <w:rFonts w:ascii="Myriad Pro" w:hAnsi="Myriad Pro" w:cs="Arial"/>
          <w:lang w:val="en-GB"/>
        </w:rPr>
        <w:t>Contact person: Project Manager, P</w:t>
      </w:r>
      <w:r w:rsidR="00736864" w:rsidRPr="007A2E5E">
        <w:rPr>
          <w:rFonts w:ascii="Myriad Pro" w:hAnsi="Myriad Pro" w:cs="Arial"/>
          <w:lang w:val="en-GB"/>
        </w:rPr>
        <w:t xml:space="preserve">rofessor </w:t>
      </w:r>
      <w:r w:rsidR="001873D2" w:rsidRPr="007A2E5E">
        <w:rPr>
          <w:rFonts w:ascii="Myriad Pro" w:hAnsi="Myriad Pro" w:cs="Arial"/>
          <w:lang w:val="en-GB"/>
        </w:rPr>
        <w:t>Nils Oskal</w:t>
      </w:r>
    </w:p>
    <w:p w:rsidR="001873D2" w:rsidRPr="007A2E5E" w:rsidRDefault="001873D2" w:rsidP="001873D2">
      <w:pPr>
        <w:rPr>
          <w:rFonts w:ascii="Myriad Pro" w:hAnsi="Myriad Pro" w:cs="Arial"/>
        </w:rPr>
      </w:pPr>
      <w:r w:rsidRPr="007A2E5E">
        <w:rPr>
          <w:rFonts w:ascii="Myriad Pro" w:hAnsi="Myriad Pro" w:cs="Arial"/>
        </w:rPr>
        <w:t>t</w:t>
      </w:r>
      <w:r w:rsidR="007C0ECE" w:rsidRPr="007A2E5E">
        <w:rPr>
          <w:rFonts w:ascii="Myriad Pro" w:hAnsi="Myriad Pro" w:cs="Arial"/>
        </w:rPr>
        <w:t>e</w:t>
      </w:r>
      <w:r w:rsidRPr="007A2E5E">
        <w:rPr>
          <w:rFonts w:ascii="Myriad Pro" w:hAnsi="Myriad Pro" w:cs="Arial"/>
        </w:rPr>
        <w:t xml:space="preserve">l.: </w:t>
      </w:r>
      <w:r w:rsidR="007C0ECE" w:rsidRPr="007A2E5E">
        <w:rPr>
          <w:rFonts w:ascii="Myriad Pro" w:hAnsi="Myriad Pro" w:cs="Arial"/>
        </w:rPr>
        <w:t>+ 47</w:t>
      </w:r>
      <w:r w:rsidRPr="007A2E5E">
        <w:rPr>
          <w:rFonts w:ascii="Myriad Pro" w:hAnsi="Myriad Pro" w:cs="Arial"/>
        </w:rPr>
        <w:t xml:space="preserve">78 44 85 28 </w:t>
      </w:r>
    </w:p>
    <w:p w:rsidR="001873D2" w:rsidRPr="007A2E5E" w:rsidRDefault="007C0ECE" w:rsidP="001873D2">
      <w:pPr>
        <w:rPr>
          <w:rStyle w:val="Hyperlink"/>
          <w:rFonts w:ascii="Myriad Pro" w:hAnsi="Myriad Pro" w:cs="Arial"/>
        </w:rPr>
      </w:pPr>
      <w:proofErr w:type="gramStart"/>
      <w:r w:rsidRPr="007A2E5E">
        <w:rPr>
          <w:rFonts w:ascii="Myriad Pro" w:hAnsi="Myriad Pro" w:cs="Arial"/>
        </w:rPr>
        <w:t>email</w:t>
      </w:r>
      <w:proofErr w:type="gramEnd"/>
      <w:r w:rsidR="001873D2" w:rsidRPr="007A2E5E">
        <w:rPr>
          <w:rFonts w:ascii="Myriad Pro" w:hAnsi="Myriad Pro" w:cs="Arial"/>
        </w:rPr>
        <w:t xml:space="preserve">: </w:t>
      </w:r>
      <w:hyperlink r:id="rId9" w:history="1">
        <w:r w:rsidR="001873D2" w:rsidRPr="007A2E5E">
          <w:rPr>
            <w:rStyle w:val="Hyperlink"/>
            <w:rFonts w:ascii="Myriad Pro" w:hAnsi="Myriad Pro" w:cs="Arial"/>
          </w:rPr>
          <w:t>Nils.Oskal@samiskhs.no</w:t>
        </w:r>
      </w:hyperlink>
    </w:p>
    <w:p w:rsidR="007A2E5E" w:rsidRDefault="007A2E5E" w:rsidP="001873D2">
      <w:pPr>
        <w:rPr>
          <w:rStyle w:val="Hyperlink"/>
          <w:rFonts w:ascii="Myriad Pro" w:hAnsi="Myriad Pro" w:cs="Arial"/>
        </w:rPr>
      </w:pPr>
    </w:p>
    <w:p w:rsidR="007A2E5E" w:rsidRDefault="007A2E5E" w:rsidP="001873D2">
      <w:pPr>
        <w:rPr>
          <w:rStyle w:val="Hyperlink"/>
          <w:rFonts w:ascii="Myriad Pro" w:hAnsi="Myriad Pro" w:cs="Arial"/>
        </w:rPr>
      </w:pPr>
    </w:p>
    <w:p w:rsidR="007A2E5E" w:rsidRDefault="007A2E5E" w:rsidP="001873D2">
      <w:pPr>
        <w:rPr>
          <w:rStyle w:val="Hyperlink"/>
          <w:rFonts w:ascii="Myriad Pro" w:hAnsi="Myriad Pro" w:cs="Arial"/>
        </w:rPr>
      </w:pPr>
    </w:p>
    <w:p w:rsidR="007A2E5E" w:rsidRPr="007A2E5E" w:rsidRDefault="007A2E5E" w:rsidP="001873D2">
      <w:pPr>
        <w:rPr>
          <w:rStyle w:val="Hyperlink"/>
          <w:rFonts w:ascii="Myriad Pro" w:hAnsi="Myriad Pro" w:cs="Arial"/>
        </w:rPr>
      </w:pPr>
    </w:p>
    <w:p w:rsidR="007A2E5E" w:rsidRPr="007A2E5E" w:rsidRDefault="007A2E5E" w:rsidP="001873D2">
      <w:pPr>
        <w:rPr>
          <w:rStyle w:val="Hyperlink"/>
          <w:rFonts w:ascii="Myriad Pro" w:hAnsi="Myriad Pro" w:cs="Arial"/>
        </w:rPr>
      </w:pPr>
    </w:p>
    <w:p w:rsidR="007A2E5E" w:rsidRPr="007A2E5E" w:rsidRDefault="007A2E5E" w:rsidP="001873D2">
      <w:pPr>
        <w:rPr>
          <w:rStyle w:val="Hyperlink"/>
          <w:rFonts w:ascii="Myriad Pro" w:hAnsi="Myriad Pro" w:cs="Arial"/>
        </w:rPr>
      </w:pPr>
    </w:p>
    <w:p w:rsidR="007A2E5E" w:rsidRPr="007A2E5E" w:rsidRDefault="007A2E5E" w:rsidP="001873D2">
      <w:pPr>
        <w:rPr>
          <w:rStyle w:val="Hyperlink"/>
          <w:rFonts w:ascii="Myriad Pro" w:hAnsi="Myriad Pro" w:cs="Arial"/>
        </w:rPr>
      </w:pPr>
    </w:p>
    <w:p w:rsidR="007A2E5E" w:rsidRPr="007A2E5E" w:rsidRDefault="007A2E5E" w:rsidP="007A2E5E">
      <w:pPr>
        <w:pStyle w:val="NormalWeb"/>
        <w:shd w:val="clear" w:color="auto" w:fill="FFFFFF"/>
        <w:rPr>
          <w:rFonts w:ascii="Myriad Pro" w:hAnsi="Myriad Pro" w:cs="Arial"/>
        </w:rPr>
      </w:pPr>
      <w:r w:rsidRPr="007A2E5E">
        <w:rPr>
          <w:rFonts w:ascii="Myriad Pro" w:hAnsi="Myriad Pro" w:cs="Arial"/>
        </w:rPr>
        <w:t>Professor Svein Disch Mathiesen</w:t>
      </w:r>
    </w:p>
    <w:p w:rsidR="007A2E5E" w:rsidRPr="007A2E5E" w:rsidRDefault="007A2E5E" w:rsidP="007A2E5E">
      <w:pPr>
        <w:pStyle w:val="NormalWeb"/>
        <w:shd w:val="clear" w:color="auto" w:fill="FFFFFF"/>
        <w:rPr>
          <w:rFonts w:ascii="Myriad Pro" w:hAnsi="Myriad Pro" w:cs="Arial"/>
        </w:rPr>
      </w:pPr>
      <w:r w:rsidRPr="007A2E5E">
        <w:rPr>
          <w:rFonts w:ascii="Myriad Pro" w:hAnsi="Myriad Pro" w:cs="Arial"/>
        </w:rPr>
        <w:t>tlf: 905 24 116</w:t>
      </w:r>
    </w:p>
    <w:p w:rsidR="007A2E5E" w:rsidRPr="007A2E5E" w:rsidRDefault="007A2E5E" w:rsidP="007A2E5E">
      <w:pPr>
        <w:pStyle w:val="NormalWeb"/>
        <w:shd w:val="clear" w:color="auto" w:fill="FFFFFF"/>
        <w:rPr>
          <w:rFonts w:ascii="Myriad Pro" w:hAnsi="Myriad Pro" w:cs="Arial"/>
        </w:rPr>
      </w:pPr>
      <w:r w:rsidRPr="007A2E5E">
        <w:rPr>
          <w:rFonts w:ascii="Myriad Pro" w:hAnsi="Myriad Pro" w:cs="Arial"/>
        </w:rPr>
        <w:t xml:space="preserve">E-post: </w:t>
      </w:r>
      <w:hyperlink r:id="rId10" w:history="1">
        <w:r w:rsidRPr="007A2E5E">
          <w:rPr>
            <w:rStyle w:val="Hyperlink"/>
            <w:rFonts w:ascii="Myriad Pro" w:hAnsi="Myriad Pro" w:cs="Arial"/>
          </w:rPr>
          <w:t>Svein-Dish.Mathiesen@samiskhs.no</w:t>
        </w:r>
      </w:hyperlink>
      <w:r w:rsidRPr="007A2E5E">
        <w:rPr>
          <w:rFonts w:ascii="Myriad Pro" w:hAnsi="Myriad Pro" w:cs="Arial"/>
        </w:rPr>
        <w:t xml:space="preserve"> eller svein.d.mathiesen@gmail.com</w:t>
      </w:r>
    </w:p>
    <w:p w:rsidR="007A2E5E" w:rsidRDefault="007A2E5E" w:rsidP="001873D2">
      <w:pPr>
        <w:rPr>
          <w:rFonts w:ascii="Myriad Pro" w:hAnsi="Myriad Pro" w:cs="Arial"/>
        </w:rPr>
      </w:pPr>
    </w:p>
    <w:sectPr w:rsidR="007A2E5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03E" w:rsidRDefault="0054203E" w:rsidP="00736864">
      <w:r>
        <w:separator/>
      </w:r>
    </w:p>
  </w:endnote>
  <w:endnote w:type="continuationSeparator" w:id="0">
    <w:p w:rsidR="0054203E" w:rsidRDefault="0054203E" w:rsidP="0073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Klavika Regular">
    <w:altName w:val="Arial"/>
    <w:panose1 w:val="00000000000000000000"/>
    <w:charset w:val="00"/>
    <w:family w:val="swiss"/>
    <w:notTrueType/>
    <w:pitch w:val="variable"/>
    <w:sig w:usb0="A00002AF" w:usb1="5000204A"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864" w:rsidRPr="00736864" w:rsidRDefault="00736864" w:rsidP="00736864">
    <w:pPr>
      <w:pStyle w:val="BasicParagraph"/>
      <w:jc w:val="center"/>
      <w:rPr>
        <w:rFonts w:ascii="Klavika Regular" w:hAnsi="Klavika Regular" w:cs="Klavika Regular"/>
        <w:spacing w:val="3"/>
        <w:sz w:val="16"/>
        <w:szCs w:val="16"/>
        <w:lang w:val="se-NO"/>
      </w:rPr>
    </w:pPr>
    <w:r>
      <w:rPr>
        <w:rFonts w:ascii="Klavika Regular" w:hAnsi="Klavika Regular" w:cs="Klavika Regular"/>
        <w:noProof/>
        <w:spacing w:val="3"/>
        <w:sz w:val="16"/>
        <w:szCs w:val="16"/>
        <w:lang w:val="en-US" w:eastAsia="en-US"/>
      </w:rPr>
      <w:drawing>
        <wp:anchor distT="0" distB="0" distL="114300" distR="114300" simplePos="0" relativeHeight="251661312" behindDoc="1" locked="0" layoutInCell="1" allowOverlap="1" wp14:anchorId="0E483F33" wp14:editId="04AD2D72">
          <wp:simplePos x="0" y="0"/>
          <wp:positionH relativeFrom="column">
            <wp:posOffset>-701040</wp:posOffset>
          </wp:positionH>
          <wp:positionV relativeFrom="paragraph">
            <wp:posOffset>-382452</wp:posOffset>
          </wp:positionV>
          <wp:extent cx="7568293" cy="631372"/>
          <wp:effectExtent l="19050" t="0" r="0" b="0"/>
          <wp:wrapNone/>
          <wp:docPr id="4" name="Bilde 3" descr="SA_brevark_mal_bu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_brevark_mal_bunn.jpg"/>
                  <pic:cNvPicPr/>
                </pic:nvPicPr>
                <pic:blipFill>
                  <a:blip r:embed="rId1"/>
                  <a:stretch>
                    <a:fillRect/>
                  </a:stretch>
                </pic:blipFill>
                <pic:spPr>
                  <a:xfrm>
                    <a:off x="0" y="0"/>
                    <a:ext cx="7568293" cy="631372"/>
                  </a:xfrm>
                  <a:prstGeom prst="rect">
                    <a:avLst/>
                  </a:prstGeom>
                </pic:spPr>
              </pic:pic>
            </a:graphicData>
          </a:graphic>
        </wp:anchor>
      </w:drawing>
    </w:r>
    <w:r>
      <w:rPr>
        <w:rFonts w:ascii="Klavika Regular" w:hAnsi="Klavika Regular" w:cs="Klavika Regular"/>
        <w:noProof/>
        <w:spacing w:val="3"/>
        <w:sz w:val="16"/>
        <w:szCs w:val="16"/>
        <w:lang w:val="nb-NO"/>
      </w:rP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03E" w:rsidRDefault="0054203E" w:rsidP="00736864">
      <w:r>
        <w:separator/>
      </w:r>
    </w:p>
  </w:footnote>
  <w:footnote w:type="continuationSeparator" w:id="0">
    <w:p w:rsidR="0054203E" w:rsidRDefault="0054203E" w:rsidP="00736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864" w:rsidRDefault="00736864">
    <w:pPr>
      <w:pStyle w:val="Header"/>
    </w:pPr>
    <w:r>
      <w:rPr>
        <w:noProof/>
      </w:rPr>
      <w:drawing>
        <wp:anchor distT="0" distB="0" distL="114300" distR="114300" simplePos="0" relativeHeight="251659264" behindDoc="1" locked="0" layoutInCell="1" allowOverlap="1" wp14:anchorId="4AFEEC85" wp14:editId="30C48342">
          <wp:simplePos x="0" y="0"/>
          <wp:positionH relativeFrom="column">
            <wp:posOffset>171450</wp:posOffset>
          </wp:positionH>
          <wp:positionV relativeFrom="paragraph">
            <wp:posOffset>-143510</wp:posOffset>
          </wp:positionV>
          <wp:extent cx="1701750" cy="1368000"/>
          <wp:effectExtent l="19050" t="0" r="0" b="0"/>
          <wp:wrapNone/>
          <wp:docPr id="3" name="Bilde 2" descr="SA_brevark_mal_kun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_brevark_mal_kun symbol.jpg"/>
                  <pic:cNvPicPr/>
                </pic:nvPicPr>
                <pic:blipFill>
                  <a:blip r:embed="rId1"/>
                  <a:stretch>
                    <a:fillRect/>
                  </a:stretch>
                </pic:blipFill>
                <pic:spPr>
                  <a:xfrm>
                    <a:off x="0" y="0"/>
                    <a:ext cx="1701750" cy="1368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B8"/>
    <w:rsid w:val="0000013E"/>
    <w:rsid w:val="001305EE"/>
    <w:rsid w:val="00174D83"/>
    <w:rsid w:val="00175B74"/>
    <w:rsid w:val="001873D2"/>
    <w:rsid w:val="001913BD"/>
    <w:rsid w:val="001A615A"/>
    <w:rsid w:val="002003AF"/>
    <w:rsid w:val="00251483"/>
    <w:rsid w:val="002A3FEE"/>
    <w:rsid w:val="002F2F72"/>
    <w:rsid w:val="00306BAD"/>
    <w:rsid w:val="00342663"/>
    <w:rsid w:val="003874F1"/>
    <w:rsid w:val="003E527B"/>
    <w:rsid w:val="004037BC"/>
    <w:rsid w:val="004128FF"/>
    <w:rsid w:val="0054203E"/>
    <w:rsid w:val="00542BD4"/>
    <w:rsid w:val="0055150D"/>
    <w:rsid w:val="0058614B"/>
    <w:rsid w:val="005B6642"/>
    <w:rsid w:val="005E3238"/>
    <w:rsid w:val="00611010"/>
    <w:rsid w:val="00624DBA"/>
    <w:rsid w:val="0066523C"/>
    <w:rsid w:val="00676ED1"/>
    <w:rsid w:val="0068621F"/>
    <w:rsid w:val="00736864"/>
    <w:rsid w:val="007A2E5E"/>
    <w:rsid w:val="007C0ECE"/>
    <w:rsid w:val="008276B8"/>
    <w:rsid w:val="008720E5"/>
    <w:rsid w:val="00903E5C"/>
    <w:rsid w:val="00911778"/>
    <w:rsid w:val="00A21D99"/>
    <w:rsid w:val="00A93B70"/>
    <w:rsid w:val="00BB077A"/>
    <w:rsid w:val="00BC04FE"/>
    <w:rsid w:val="00BC3312"/>
    <w:rsid w:val="00CE46D8"/>
    <w:rsid w:val="00D05B17"/>
    <w:rsid w:val="00D91B0D"/>
    <w:rsid w:val="00DE0697"/>
    <w:rsid w:val="00DF6A55"/>
    <w:rsid w:val="00EE60B2"/>
    <w:rsid w:val="00FB55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6B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276B8"/>
    <w:rPr>
      <w:rFonts w:ascii="Consolas" w:eastAsia="Calibri" w:hAnsi="Consolas"/>
      <w:sz w:val="21"/>
      <w:szCs w:val="21"/>
      <w:lang w:val="nb-NO"/>
    </w:rPr>
  </w:style>
  <w:style w:type="character" w:customStyle="1" w:styleId="PlainTextChar">
    <w:name w:val="Plain Text Char"/>
    <w:basedOn w:val="DefaultParagraphFont"/>
    <w:link w:val="PlainText"/>
    <w:uiPriority w:val="99"/>
    <w:rsid w:val="008276B8"/>
    <w:rPr>
      <w:rFonts w:ascii="Consolas" w:eastAsia="Calibri" w:hAnsi="Consolas" w:cs="Times New Roman"/>
      <w:sz w:val="21"/>
      <w:szCs w:val="21"/>
    </w:rPr>
  </w:style>
  <w:style w:type="paragraph" w:styleId="BodyText">
    <w:name w:val="Body Text"/>
    <w:basedOn w:val="Normal"/>
    <w:link w:val="BodyTextChar"/>
    <w:rsid w:val="008276B8"/>
    <w:rPr>
      <w:b/>
      <w:bCs/>
      <w:lang w:val="nb-NO" w:eastAsia="nb-NO"/>
    </w:rPr>
  </w:style>
  <w:style w:type="character" w:customStyle="1" w:styleId="BodyTextChar">
    <w:name w:val="Body Text Char"/>
    <w:basedOn w:val="DefaultParagraphFont"/>
    <w:link w:val="BodyText"/>
    <w:rsid w:val="008276B8"/>
    <w:rPr>
      <w:rFonts w:ascii="Times New Roman" w:eastAsia="Times New Roman" w:hAnsi="Times New Roman" w:cs="Times New Roman"/>
      <w:b/>
      <w:bCs/>
      <w:sz w:val="24"/>
      <w:szCs w:val="24"/>
      <w:lang w:eastAsia="nb-NO"/>
    </w:rPr>
  </w:style>
  <w:style w:type="paragraph" w:styleId="BodyText2">
    <w:name w:val="Body Text 2"/>
    <w:basedOn w:val="Normal"/>
    <w:link w:val="BodyText2Char"/>
    <w:unhideWhenUsed/>
    <w:rsid w:val="008276B8"/>
    <w:pPr>
      <w:spacing w:after="120" w:line="480" w:lineRule="auto"/>
    </w:pPr>
  </w:style>
  <w:style w:type="character" w:customStyle="1" w:styleId="BodyText2Char">
    <w:name w:val="Body Text 2 Char"/>
    <w:basedOn w:val="DefaultParagraphFont"/>
    <w:link w:val="BodyText2"/>
    <w:rsid w:val="008276B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27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6B8"/>
    <w:rPr>
      <w:rFonts w:ascii="Segoe UI" w:eastAsia="Times New Roman" w:hAnsi="Segoe UI" w:cs="Segoe UI"/>
      <w:sz w:val="18"/>
      <w:szCs w:val="18"/>
      <w:lang w:val="en-US"/>
    </w:rPr>
  </w:style>
  <w:style w:type="character" w:styleId="Hyperlink">
    <w:name w:val="Hyperlink"/>
    <w:basedOn w:val="DefaultParagraphFont"/>
    <w:uiPriority w:val="99"/>
    <w:unhideWhenUsed/>
    <w:rsid w:val="001873D2"/>
    <w:rPr>
      <w:color w:val="0563C1" w:themeColor="hyperlink"/>
      <w:u w:val="single"/>
    </w:rPr>
  </w:style>
  <w:style w:type="paragraph" w:styleId="Header">
    <w:name w:val="header"/>
    <w:basedOn w:val="Normal"/>
    <w:link w:val="HeaderChar"/>
    <w:uiPriority w:val="99"/>
    <w:unhideWhenUsed/>
    <w:rsid w:val="00736864"/>
    <w:pPr>
      <w:tabs>
        <w:tab w:val="center" w:pos="4536"/>
        <w:tab w:val="right" w:pos="9072"/>
      </w:tabs>
    </w:pPr>
  </w:style>
  <w:style w:type="character" w:customStyle="1" w:styleId="HeaderChar">
    <w:name w:val="Header Char"/>
    <w:basedOn w:val="DefaultParagraphFont"/>
    <w:link w:val="Header"/>
    <w:uiPriority w:val="99"/>
    <w:rsid w:val="0073686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36864"/>
    <w:pPr>
      <w:tabs>
        <w:tab w:val="center" w:pos="4536"/>
        <w:tab w:val="right" w:pos="9072"/>
      </w:tabs>
    </w:pPr>
  </w:style>
  <w:style w:type="character" w:customStyle="1" w:styleId="FooterChar">
    <w:name w:val="Footer Char"/>
    <w:basedOn w:val="DefaultParagraphFont"/>
    <w:link w:val="Footer"/>
    <w:uiPriority w:val="99"/>
    <w:rsid w:val="00736864"/>
    <w:rPr>
      <w:rFonts w:ascii="Times New Roman" w:eastAsia="Times New Roman" w:hAnsi="Times New Roman" w:cs="Times New Roman"/>
      <w:sz w:val="24"/>
      <w:szCs w:val="24"/>
      <w:lang w:val="en-US"/>
    </w:rPr>
  </w:style>
  <w:style w:type="paragraph" w:customStyle="1" w:styleId="BasicParagraph">
    <w:name w:val="[Basic Paragraph]"/>
    <w:basedOn w:val="Normal"/>
    <w:uiPriority w:val="99"/>
    <w:rsid w:val="00736864"/>
    <w:pPr>
      <w:autoSpaceDE w:val="0"/>
      <w:autoSpaceDN w:val="0"/>
      <w:adjustRightInd w:val="0"/>
      <w:spacing w:line="288" w:lineRule="auto"/>
      <w:textAlignment w:val="center"/>
    </w:pPr>
    <w:rPr>
      <w:rFonts w:ascii="Minion Pro" w:eastAsiaTheme="minorEastAsia" w:hAnsi="Minion Pro" w:cs="Minion Pro"/>
      <w:color w:val="000000"/>
      <w:lang w:val="en-GB" w:eastAsia="nb-NO"/>
    </w:rPr>
  </w:style>
  <w:style w:type="character" w:styleId="FollowedHyperlink">
    <w:name w:val="FollowedHyperlink"/>
    <w:basedOn w:val="DefaultParagraphFont"/>
    <w:uiPriority w:val="99"/>
    <w:semiHidden/>
    <w:unhideWhenUsed/>
    <w:rsid w:val="007A2E5E"/>
    <w:rPr>
      <w:color w:val="954F72" w:themeColor="followedHyperlink"/>
      <w:u w:val="single"/>
    </w:rPr>
  </w:style>
  <w:style w:type="paragraph" w:styleId="NormalWeb">
    <w:name w:val="Normal (Web)"/>
    <w:basedOn w:val="Normal"/>
    <w:uiPriority w:val="99"/>
    <w:semiHidden/>
    <w:unhideWhenUsed/>
    <w:rsid w:val="007A2E5E"/>
    <w:rPr>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6B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276B8"/>
    <w:rPr>
      <w:rFonts w:ascii="Consolas" w:eastAsia="Calibri" w:hAnsi="Consolas"/>
      <w:sz w:val="21"/>
      <w:szCs w:val="21"/>
      <w:lang w:val="nb-NO"/>
    </w:rPr>
  </w:style>
  <w:style w:type="character" w:customStyle="1" w:styleId="PlainTextChar">
    <w:name w:val="Plain Text Char"/>
    <w:basedOn w:val="DefaultParagraphFont"/>
    <w:link w:val="PlainText"/>
    <w:uiPriority w:val="99"/>
    <w:rsid w:val="008276B8"/>
    <w:rPr>
      <w:rFonts w:ascii="Consolas" w:eastAsia="Calibri" w:hAnsi="Consolas" w:cs="Times New Roman"/>
      <w:sz w:val="21"/>
      <w:szCs w:val="21"/>
    </w:rPr>
  </w:style>
  <w:style w:type="paragraph" w:styleId="BodyText">
    <w:name w:val="Body Text"/>
    <w:basedOn w:val="Normal"/>
    <w:link w:val="BodyTextChar"/>
    <w:rsid w:val="008276B8"/>
    <w:rPr>
      <w:b/>
      <w:bCs/>
      <w:lang w:val="nb-NO" w:eastAsia="nb-NO"/>
    </w:rPr>
  </w:style>
  <w:style w:type="character" w:customStyle="1" w:styleId="BodyTextChar">
    <w:name w:val="Body Text Char"/>
    <w:basedOn w:val="DefaultParagraphFont"/>
    <w:link w:val="BodyText"/>
    <w:rsid w:val="008276B8"/>
    <w:rPr>
      <w:rFonts w:ascii="Times New Roman" w:eastAsia="Times New Roman" w:hAnsi="Times New Roman" w:cs="Times New Roman"/>
      <w:b/>
      <w:bCs/>
      <w:sz w:val="24"/>
      <w:szCs w:val="24"/>
      <w:lang w:eastAsia="nb-NO"/>
    </w:rPr>
  </w:style>
  <w:style w:type="paragraph" w:styleId="BodyText2">
    <w:name w:val="Body Text 2"/>
    <w:basedOn w:val="Normal"/>
    <w:link w:val="BodyText2Char"/>
    <w:unhideWhenUsed/>
    <w:rsid w:val="008276B8"/>
    <w:pPr>
      <w:spacing w:after="120" w:line="480" w:lineRule="auto"/>
    </w:pPr>
  </w:style>
  <w:style w:type="character" w:customStyle="1" w:styleId="BodyText2Char">
    <w:name w:val="Body Text 2 Char"/>
    <w:basedOn w:val="DefaultParagraphFont"/>
    <w:link w:val="BodyText2"/>
    <w:rsid w:val="008276B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27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6B8"/>
    <w:rPr>
      <w:rFonts w:ascii="Segoe UI" w:eastAsia="Times New Roman" w:hAnsi="Segoe UI" w:cs="Segoe UI"/>
      <w:sz w:val="18"/>
      <w:szCs w:val="18"/>
      <w:lang w:val="en-US"/>
    </w:rPr>
  </w:style>
  <w:style w:type="character" w:styleId="Hyperlink">
    <w:name w:val="Hyperlink"/>
    <w:basedOn w:val="DefaultParagraphFont"/>
    <w:uiPriority w:val="99"/>
    <w:unhideWhenUsed/>
    <w:rsid w:val="001873D2"/>
    <w:rPr>
      <w:color w:val="0563C1" w:themeColor="hyperlink"/>
      <w:u w:val="single"/>
    </w:rPr>
  </w:style>
  <w:style w:type="paragraph" w:styleId="Header">
    <w:name w:val="header"/>
    <w:basedOn w:val="Normal"/>
    <w:link w:val="HeaderChar"/>
    <w:uiPriority w:val="99"/>
    <w:unhideWhenUsed/>
    <w:rsid w:val="00736864"/>
    <w:pPr>
      <w:tabs>
        <w:tab w:val="center" w:pos="4536"/>
        <w:tab w:val="right" w:pos="9072"/>
      </w:tabs>
    </w:pPr>
  </w:style>
  <w:style w:type="character" w:customStyle="1" w:styleId="HeaderChar">
    <w:name w:val="Header Char"/>
    <w:basedOn w:val="DefaultParagraphFont"/>
    <w:link w:val="Header"/>
    <w:uiPriority w:val="99"/>
    <w:rsid w:val="0073686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36864"/>
    <w:pPr>
      <w:tabs>
        <w:tab w:val="center" w:pos="4536"/>
        <w:tab w:val="right" w:pos="9072"/>
      </w:tabs>
    </w:pPr>
  </w:style>
  <w:style w:type="character" w:customStyle="1" w:styleId="FooterChar">
    <w:name w:val="Footer Char"/>
    <w:basedOn w:val="DefaultParagraphFont"/>
    <w:link w:val="Footer"/>
    <w:uiPriority w:val="99"/>
    <w:rsid w:val="00736864"/>
    <w:rPr>
      <w:rFonts w:ascii="Times New Roman" w:eastAsia="Times New Roman" w:hAnsi="Times New Roman" w:cs="Times New Roman"/>
      <w:sz w:val="24"/>
      <w:szCs w:val="24"/>
      <w:lang w:val="en-US"/>
    </w:rPr>
  </w:style>
  <w:style w:type="paragraph" w:customStyle="1" w:styleId="BasicParagraph">
    <w:name w:val="[Basic Paragraph]"/>
    <w:basedOn w:val="Normal"/>
    <w:uiPriority w:val="99"/>
    <w:rsid w:val="00736864"/>
    <w:pPr>
      <w:autoSpaceDE w:val="0"/>
      <w:autoSpaceDN w:val="0"/>
      <w:adjustRightInd w:val="0"/>
      <w:spacing w:line="288" w:lineRule="auto"/>
      <w:textAlignment w:val="center"/>
    </w:pPr>
    <w:rPr>
      <w:rFonts w:ascii="Minion Pro" w:eastAsiaTheme="minorEastAsia" w:hAnsi="Minion Pro" w:cs="Minion Pro"/>
      <w:color w:val="000000"/>
      <w:lang w:val="en-GB" w:eastAsia="nb-NO"/>
    </w:rPr>
  </w:style>
  <w:style w:type="character" w:styleId="FollowedHyperlink">
    <w:name w:val="FollowedHyperlink"/>
    <w:basedOn w:val="DefaultParagraphFont"/>
    <w:uiPriority w:val="99"/>
    <w:semiHidden/>
    <w:unhideWhenUsed/>
    <w:rsid w:val="007A2E5E"/>
    <w:rPr>
      <w:color w:val="954F72" w:themeColor="followedHyperlink"/>
      <w:u w:val="single"/>
    </w:rPr>
  </w:style>
  <w:style w:type="paragraph" w:styleId="NormalWeb">
    <w:name w:val="Normal (Web)"/>
    <w:basedOn w:val="Normal"/>
    <w:uiPriority w:val="99"/>
    <w:semiHidden/>
    <w:unhideWhenUsed/>
    <w:rsid w:val="007A2E5E"/>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559818">
      <w:bodyDiv w:val="1"/>
      <w:marLeft w:val="0"/>
      <w:marRight w:val="0"/>
      <w:marTop w:val="0"/>
      <w:marBottom w:val="0"/>
      <w:divBdr>
        <w:top w:val="none" w:sz="0" w:space="0" w:color="auto"/>
        <w:left w:val="none" w:sz="0" w:space="0" w:color="auto"/>
        <w:bottom w:val="none" w:sz="0" w:space="0" w:color="auto"/>
        <w:right w:val="none" w:sz="0" w:space="0" w:color="auto"/>
      </w:divBdr>
      <w:divsChild>
        <w:div w:id="2136363004">
          <w:marLeft w:val="0"/>
          <w:marRight w:val="0"/>
          <w:marTop w:val="0"/>
          <w:marBottom w:val="0"/>
          <w:divBdr>
            <w:top w:val="none" w:sz="0" w:space="0" w:color="auto"/>
            <w:left w:val="none" w:sz="0" w:space="0" w:color="auto"/>
            <w:bottom w:val="none" w:sz="0" w:space="0" w:color="auto"/>
            <w:right w:val="none" w:sz="0" w:space="0" w:color="auto"/>
          </w:divBdr>
          <w:divsChild>
            <w:div w:id="1219198898">
              <w:marLeft w:val="0"/>
              <w:marRight w:val="0"/>
              <w:marTop w:val="750"/>
              <w:marBottom w:val="0"/>
              <w:divBdr>
                <w:top w:val="none" w:sz="0" w:space="0" w:color="auto"/>
                <w:left w:val="none" w:sz="0" w:space="0" w:color="auto"/>
                <w:bottom w:val="none" w:sz="0" w:space="0" w:color="auto"/>
                <w:right w:val="none" w:sz="0" w:space="0" w:color="auto"/>
              </w:divBdr>
              <w:divsChild>
                <w:div w:id="27486124">
                  <w:marLeft w:val="-285"/>
                  <w:marRight w:val="0"/>
                  <w:marTop w:val="0"/>
                  <w:marBottom w:val="0"/>
                  <w:divBdr>
                    <w:top w:val="none" w:sz="0" w:space="0" w:color="auto"/>
                    <w:left w:val="none" w:sz="0" w:space="0" w:color="auto"/>
                    <w:bottom w:val="none" w:sz="0" w:space="0" w:color="auto"/>
                    <w:right w:val="none" w:sz="0" w:space="0" w:color="auto"/>
                  </w:divBdr>
                  <w:divsChild>
                    <w:div w:id="1302659309">
                      <w:marLeft w:val="0"/>
                      <w:marRight w:val="0"/>
                      <w:marTop w:val="0"/>
                      <w:marBottom w:val="0"/>
                      <w:divBdr>
                        <w:top w:val="none" w:sz="0" w:space="0" w:color="auto"/>
                        <w:left w:val="none" w:sz="0" w:space="0" w:color="auto"/>
                        <w:bottom w:val="none" w:sz="0" w:space="0" w:color="auto"/>
                        <w:right w:val="none" w:sz="0" w:space="0" w:color="auto"/>
                      </w:divBdr>
                      <w:divsChild>
                        <w:div w:id="865948022">
                          <w:marLeft w:val="0"/>
                          <w:marRight w:val="0"/>
                          <w:marTop w:val="0"/>
                          <w:marBottom w:val="0"/>
                          <w:divBdr>
                            <w:top w:val="none" w:sz="0" w:space="0" w:color="auto"/>
                            <w:left w:val="none" w:sz="0" w:space="0" w:color="auto"/>
                            <w:bottom w:val="none" w:sz="0" w:space="0" w:color="auto"/>
                            <w:right w:val="none" w:sz="0" w:space="0" w:color="auto"/>
                          </w:divBdr>
                          <w:divsChild>
                            <w:div w:id="1508709989">
                              <w:marLeft w:val="-285"/>
                              <w:marRight w:val="0"/>
                              <w:marTop w:val="0"/>
                              <w:marBottom w:val="0"/>
                              <w:divBdr>
                                <w:top w:val="none" w:sz="0" w:space="0" w:color="auto"/>
                                <w:left w:val="none" w:sz="0" w:space="0" w:color="auto"/>
                                <w:bottom w:val="none" w:sz="0" w:space="0" w:color="auto"/>
                                <w:right w:val="none" w:sz="0" w:space="0" w:color="auto"/>
                              </w:divBdr>
                              <w:divsChild>
                                <w:div w:id="1067606055">
                                  <w:marLeft w:val="0"/>
                                  <w:marRight w:val="0"/>
                                  <w:marTop w:val="0"/>
                                  <w:marBottom w:val="0"/>
                                  <w:divBdr>
                                    <w:top w:val="none" w:sz="0" w:space="0" w:color="auto"/>
                                    <w:left w:val="none" w:sz="0" w:space="0" w:color="auto"/>
                                    <w:bottom w:val="none" w:sz="0" w:space="0" w:color="auto"/>
                                    <w:right w:val="none" w:sz="0" w:space="0" w:color="auto"/>
                                  </w:divBdr>
                                  <w:divsChild>
                                    <w:div w:id="9534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as.n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vdata.no/for/sf/kd/td-20060131-0102-001.html"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vein-Dish.Mathiesen@samiskhs.no" TargetMode="External"/><Relationship Id="rId4" Type="http://schemas.openxmlformats.org/officeDocument/2006/relationships/webSettings" Target="webSettings.xml"/><Relationship Id="rId9" Type="http://schemas.openxmlformats.org/officeDocument/2006/relationships/hyperlink" Target="mailto:Nils.Oskal@samiskhs.n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5851</Characters>
  <Application>Microsoft Office Word</Application>
  <DocSecurity>0</DocSecurity>
  <Lines>48</Lines>
  <Paragraphs>13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Samisk hogskole</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Eira, Inger Marie Gaup</dc:creator>
  <cp:lastModifiedBy>wintuki</cp:lastModifiedBy>
  <cp:revision>2</cp:revision>
  <cp:lastPrinted>2015-10-25T21:15:00Z</cp:lastPrinted>
  <dcterms:created xsi:type="dcterms:W3CDTF">2015-11-02T07:16:00Z</dcterms:created>
  <dcterms:modified xsi:type="dcterms:W3CDTF">2015-11-02T07:16:00Z</dcterms:modified>
</cp:coreProperties>
</file>