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C653" w14:textId="77777777" w:rsidR="001904EE" w:rsidRDefault="001904EE" w:rsidP="001904EE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center"/>
        <w:rPr>
          <w:rFonts w:ascii="Arial" w:eastAsia="Gulim" w:hAnsi="Arial" w:cs="Arial"/>
          <w:color w:val="004982"/>
          <w:kern w:val="0"/>
          <w:sz w:val="24"/>
          <w:szCs w:val="24"/>
        </w:rPr>
      </w:pPr>
      <w:r>
        <w:rPr>
          <w:rFonts w:ascii="Arial" w:eastAsia="Gulim" w:hAnsi="Arial" w:cs="Arial"/>
          <w:noProof/>
          <w:color w:val="004982"/>
          <w:kern w:val="0"/>
          <w:sz w:val="24"/>
          <w:szCs w:val="24"/>
        </w:rPr>
        <w:drawing>
          <wp:inline distT="0" distB="0" distL="0" distR="0" wp14:anchorId="095DC714" wp14:editId="095DC715">
            <wp:extent cx="2133600" cy="2133600"/>
            <wp:effectExtent l="0" t="0" r="0" b="0"/>
            <wp:docPr id="2" name="그림 2" descr="C:\Users\KGW\AppData\Local\Microsoft\Windows\INetCache\Content.Word\북극아카데미 상징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GW\AppData\Local\Microsoft\Windows\INetCache\Content.Word\북극아카데미 상징로고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C654" w14:textId="77777777" w:rsidR="00F10735" w:rsidRPr="004A4154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4A4154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The Korea Arctic Academy, hosted by the Korean Ministry of Oceans &amp; Fisheries and co-organized by the Korea Maritime Institute (KMI), is an initiative to facilitate exchanges between students from both the Arctic region and Korea </w:t>
      </w:r>
      <w:r w:rsidR="00784FD6">
        <w:rPr>
          <w:rFonts w:ascii="Arial" w:eastAsia="Gulim" w:hAnsi="Arial" w:cs="Arial"/>
          <w:color w:val="004982"/>
          <w:kern w:val="0"/>
          <w:sz w:val="24"/>
          <w:szCs w:val="24"/>
        </w:rPr>
        <w:t>to</w:t>
      </w:r>
      <w:r w:rsidRPr="004A4154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develop and share a common Arctic vision.</w:t>
      </w:r>
    </w:p>
    <w:p w14:paraId="095DC655" w14:textId="77777777" w:rsidR="00F10735" w:rsidRPr="00F10735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It aims to spread knowledge on sustainable Arctic development and ocean management and promote understanding of the Arctic indigenous peoples.</w:t>
      </w:r>
    </w:p>
    <w:p w14:paraId="095DC656" w14:textId="77777777" w:rsidR="00F10735" w:rsidRPr="00F10735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The Korea Maritime Institute serves as a Secretariat of the Academy. The program of the Korea Arctic Academy usually consists of lectures on Arctic issues</w:t>
      </w:r>
      <w:r w:rsidR="00A15688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, 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given by international or Korean experts</w:t>
      </w:r>
      <w:r w:rsidR="00337121">
        <w:rPr>
          <w:rFonts w:ascii="Arial" w:eastAsia="Gulim" w:hAnsi="Arial" w:cs="Arial"/>
          <w:color w:val="004982"/>
          <w:kern w:val="0"/>
          <w:sz w:val="24"/>
          <w:szCs w:val="24"/>
        </w:rPr>
        <w:t>,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and field trips to </w:t>
      </w:r>
      <w:r w:rsidR="00337121">
        <w:rPr>
          <w:rFonts w:ascii="Arial" w:eastAsia="Gulim" w:hAnsi="Arial" w:cs="Arial"/>
          <w:color w:val="004982"/>
          <w:kern w:val="0"/>
          <w:sz w:val="24"/>
          <w:szCs w:val="24"/>
        </w:rPr>
        <w:t>Arctic-related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organizations, research institutions, and industrial sites in Korea.</w:t>
      </w:r>
    </w:p>
    <w:p w14:paraId="095DC657" w14:textId="1A8EC5AF" w:rsidR="00354CB2" w:rsidRDefault="00784FD6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>
        <w:rPr>
          <w:rFonts w:ascii="Arial" w:eastAsia="Gulim" w:hAnsi="Arial" w:cs="Arial"/>
          <w:color w:val="004982"/>
          <w:kern w:val="0"/>
          <w:sz w:val="24"/>
          <w:szCs w:val="24"/>
        </w:rPr>
        <w:t>D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ue to the extraordinary situation caused by the outbreak of the COVID-19 pandemic</w:t>
      </w:r>
      <w:r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, 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we </w:t>
      </w:r>
      <w:r w:rsidR="00711EDF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have made decision to 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call off the physical gathering of the Korea Arctic Academy in Busan and replace it </w:t>
      </w:r>
      <w:r>
        <w:rPr>
          <w:rFonts w:ascii="Arial" w:eastAsia="Gulim" w:hAnsi="Arial" w:cs="Arial"/>
          <w:color w:val="004982"/>
          <w:kern w:val="0"/>
          <w:sz w:val="24"/>
          <w:szCs w:val="24"/>
        </w:rPr>
        <w:t>with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an online course</w:t>
      </w:r>
      <w:r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for </w:t>
      </w:r>
      <w:r w:rsidR="00A05964">
        <w:rPr>
          <w:rFonts w:ascii="Arial" w:eastAsia="Gulim" w:hAnsi="Arial" w:cs="Arial"/>
          <w:color w:val="004982"/>
          <w:kern w:val="0"/>
          <w:sz w:val="24"/>
          <w:szCs w:val="24"/>
        </w:rPr>
        <w:t>1 week</w:t>
      </w:r>
      <w:r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. </w:t>
      </w:r>
    </w:p>
    <w:p w14:paraId="095DC658" w14:textId="17E454F4" w:rsidR="00354CB2" w:rsidRPr="00711EDF" w:rsidRDefault="00DE0C82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b/>
          <w:color w:val="004982"/>
          <w:kern w:val="0"/>
          <w:sz w:val="24"/>
          <w:szCs w:val="24"/>
        </w:rPr>
      </w:pPr>
      <w:r>
        <w:rPr>
          <w:rFonts w:ascii="Arial" w:eastAsia="Gulim" w:hAnsi="Arial" w:cs="Arial" w:hint="eastAsia"/>
          <w:color w:val="004982"/>
          <w:kern w:val="0"/>
          <w:sz w:val="24"/>
          <w:szCs w:val="24"/>
        </w:rPr>
        <w:t>T</w:t>
      </w:r>
      <w:r w:rsidR="00784FD6">
        <w:rPr>
          <w:rFonts w:ascii="Arial" w:eastAsia="Gulim" w:hAnsi="Arial" w:cs="Arial"/>
          <w:color w:val="004982"/>
          <w:kern w:val="0"/>
          <w:sz w:val="24"/>
          <w:szCs w:val="24"/>
        </w:rPr>
        <w:t>his year</w:t>
      </w:r>
      <w:r w:rsidR="007E2558" w:rsidRPr="007E2558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as the COVID-19 pandemic situation has stabilized compared to the previous year, we intend to provide courses to </w:t>
      </w:r>
      <w:r w:rsidR="007E2558">
        <w:rPr>
          <w:rFonts w:ascii="Arial" w:eastAsia="Gulim" w:hAnsi="Arial" w:cs="Arial"/>
          <w:color w:val="004982"/>
          <w:kern w:val="0"/>
          <w:sz w:val="24"/>
          <w:szCs w:val="24"/>
        </w:rPr>
        <w:t>Korean and UArctic students</w:t>
      </w:r>
      <w:r w:rsidR="00C75A0A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with</w:t>
      </w:r>
      <w:r w:rsidR="007E2558" w:rsidRPr="007E2558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</w:t>
      </w:r>
      <w:r w:rsidR="00784FD6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real-time </w:t>
      </w:r>
      <w:r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online </w:t>
      </w:r>
      <w:r w:rsidR="00711EDF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lectures on Arctic and </w:t>
      </w:r>
      <w:r w:rsidR="007E2558" w:rsidRPr="00784FD6">
        <w:rPr>
          <w:rFonts w:ascii="Arial" w:eastAsia="Gulim" w:hAnsi="Arial" w:cs="Arial"/>
          <w:b/>
          <w:color w:val="004982"/>
          <w:kern w:val="0"/>
          <w:sz w:val="24"/>
          <w:szCs w:val="24"/>
        </w:rPr>
        <w:t>conduct real-time conferences</w:t>
      </w:r>
      <w:r w:rsidR="007E2558" w:rsidRPr="007E2558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to strengthen interactive communication between </w:t>
      </w:r>
      <w:r w:rsidR="007E2558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Korean and UArctic </w:t>
      </w:r>
      <w:r w:rsidR="007E2558" w:rsidRPr="007E2558">
        <w:rPr>
          <w:rFonts w:ascii="Arial" w:eastAsia="Gulim" w:hAnsi="Arial" w:cs="Arial"/>
          <w:color w:val="004982"/>
          <w:kern w:val="0"/>
          <w:sz w:val="24"/>
          <w:szCs w:val="24"/>
        </w:rPr>
        <w:t>students</w:t>
      </w:r>
      <w:r w:rsidR="00F10735"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. 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We also 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>would like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to </w:t>
      </w:r>
      <w:r w:rsidR="00784FD6" w:rsidRPr="00354CB2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provide recorded </w:t>
      </w:r>
      <w:r w:rsidR="00711EDF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lecture </w:t>
      </w:r>
      <w:r w:rsidR="00784FD6" w:rsidRPr="00354CB2">
        <w:rPr>
          <w:rFonts w:ascii="Arial" w:eastAsia="Gulim" w:hAnsi="Arial" w:cs="Arial"/>
          <w:b/>
          <w:color w:val="004982"/>
          <w:kern w:val="0"/>
          <w:sz w:val="24"/>
          <w:szCs w:val="24"/>
        </w:rPr>
        <w:t>videos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for students who 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>will not be able to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>attend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the real-time lecture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>s</w:t>
      </w:r>
      <w:r w:rsidR="00784FD6" w:rsidRPr="00784FD6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due to the time difference. </w:t>
      </w:r>
    </w:p>
    <w:p w14:paraId="095DC659" w14:textId="77777777" w:rsidR="00337121" w:rsidRPr="00337121" w:rsidRDefault="007E2558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b/>
          <w:color w:val="004982"/>
          <w:kern w:val="0"/>
          <w:sz w:val="24"/>
          <w:szCs w:val="24"/>
        </w:rPr>
      </w:pPr>
      <w:r>
        <w:rPr>
          <w:rFonts w:ascii="Arial" w:eastAsia="Gulim" w:hAnsi="Arial" w:cs="Arial"/>
          <w:color w:val="004982"/>
          <w:kern w:val="0"/>
          <w:sz w:val="24"/>
          <w:szCs w:val="24"/>
        </w:rPr>
        <w:t>And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finally,</w:t>
      </w:r>
      <w:r w:rsidR="00337121" w:rsidRPr="00337121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we are planning to invite and provide travel grant</w:t>
      </w:r>
      <w:r w:rsidR="00337121">
        <w:rPr>
          <w:rFonts w:ascii="Arial" w:eastAsia="Gulim" w:hAnsi="Arial" w:cs="Arial"/>
          <w:b/>
          <w:color w:val="004982"/>
          <w:kern w:val="0"/>
          <w:sz w:val="24"/>
          <w:szCs w:val="24"/>
        </w:rPr>
        <w:t>s</w:t>
      </w:r>
      <w:r w:rsidR="00337121" w:rsidRPr="00337121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to 3 outstanding students to the 2023 Arctic Partnership Week in Busan in December</w:t>
      </w:r>
      <w:r w:rsidR="00711EDF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2023</w:t>
      </w:r>
      <w:r w:rsidR="00337121" w:rsidRPr="00337121">
        <w:rPr>
          <w:rFonts w:ascii="Arial" w:eastAsia="Gulim" w:hAnsi="Arial" w:cs="Arial"/>
          <w:b/>
          <w:color w:val="004982"/>
          <w:kern w:val="0"/>
          <w:sz w:val="24"/>
          <w:szCs w:val="24"/>
        </w:rPr>
        <w:t>.</w:t>
      </w:r>
      <w:r w:rsidR="00354CB2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</w:t>
      </w:r>
      <w:r w:rsidR="00354CB2" w:rsidRPr="00354CB2">
        <w:rPr>
          <w:rFonts w:ascii="Arial" w:eastAsia="Gulim" w:hAnsi="Arial" w:cs="Arial"/>
          <w:color w:val="004982"/>
          <w:kern w:val="0"/>
          <w:sz w:val="24"/>
          <w:szCs w:val="24"/>
        </w:rPr>
        <w:t>The Arctic Partnership Week has been organized annually since 2016. During its existence, the event has focused on Arctic policy, science, technology, shipping, energy</w:t>
      </w:r>
      <w:r w:rsidR="00354CB2">
        <w:rPr>
          <w:rFonts w:ascii="Arial" w:eastAsia="Gulim" w:hAnsi="Arial" w:cs="Arial"/>
          <w:color w:val="004982"/>
          <w:kern w:val="0"/>
          <w:sz w:val="24"/>
          <w:szCs w:val="24"/>
        </w:rPr>
        <w:t>,</w:t>
      </w:r>
      <w:r w:rsidR="00354CB2" w:rsidRPr="00354CB2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and resources.</w:t>
      </w:r>
    </w:p>
    <w:p w14:paraId="095DC65A" w14:textId="77777777" w:rsidR="00F10735" w:rsidRPr="00A15688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b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The </w:t>
      </w:r>
      <w:r w:rsidR="00A15688">
        <w:rPr>
          <w:rFonts w:ascii="Arial" w:eastAsia="Gulim" w:hAnsi="Arial" w:cs="Arial"/>
          <w:color w:val="004982"/>
          <w:kern w:val="0"/>
          <w:sz w:val="24"/>
          <w:szCs w:val="24"/>
        </w:rPr>
        <w:t>9</w:t>
      </w:r>
      <w:r w:rsidRPr="00F10735">
        <w:rPr>
          <w:rFonts w:ascii="Arial" w:eastAsia="Gulim" w:hAnsi="Arial" w:cs="Arial"/>
          <w:color w:val="004982"/>
          <w:kern w:val="0"/>
          <w:sz w:val="18"/>
          <w:szCs w:val="18"/>
          <w:vertAlign w:val="superscript"/>
        </w:rPr>
        <w:t>th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 Korea Arctic Academy will </w:t>
      </w:r>
      <w:r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begin on </w:t>
      </w:r>
      <w:r w:rsidR="00A15688" w:rsidRPr="00A15688">
        <w:rPr>
          <w:rFonts w:ascii="Arial" w:eastAsia="Gulim" w:hAnsi="Arial" w:cs="Arial" w:hint="eastAsia"/>
          <w:b/>
          <w:color w:val="004982"/>
          <w:kern w:val="0"/>
          <w:sz w:val="24"/>
          <w:szCs w:val="24"/>
        </w:rPr>
        <w:t>J</w:t>
      </w:r>
      <w:r w:rsidR="00A15688"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>ULY 7</w:t>
      </w:r>
      <w:r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and end on </w:t>
      </w:r>
      <w:r w:rsidR="00A15688"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>JUL</w:t>
      </w:r>
      <w:r w:rsid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>Y</w:t>
      </w:r>
      <w:r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 xml:space="preserve"> </w:t>
      </w:r>
      <w:r w:rsidR="00A15688"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>14</w:t>
      </w:r>
      <w:r w:rsidRPr="00A15688">
        <w:rPr>
          <w:rFonts w:ascii="Arial" w:eastAsia="Gulim" w:hAnsi="Arial" w:cs="Arial"/>
          <w:b/>
          <w:color w:val="004982"/>
          <w:kern w:val="0"/>
          <w:sz w:val="24"/>
          <w:szCs w:val="24"/>
        </w:rPr>
        <w:t>.</w:t>
      </w:r>
    </w:p>
    <w:p w14:paraId="095DC65B" w14:textId="3BD60858" w:rsidR="00DF4E6B" w:rsidRPr="00F10735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Please submit a </w:t>
      </w:r>
      <w:r w:rsidRPr="00F10735">
        <w:rPr>
          <w:rFonts w:ascii="Arial" w:eastAsia="Gulim" w:hAnsi="Arial" w:cs="Arial"/>
          <w:color w:val="FF0000"/>
          <w:kern w:val="0"/>
          <w:sz w:val="24"/>
          <w:szCs w:val="24"/>
        </w:rPr>
        <w:t xml:space="preserve">CV (should include email address, study program, </w:t>
      </w:r>
      <w:r w:rsidR="00784FD6">
        <w:rPr>
          <w:rFonts w:ascii="Arial" w:eastAsia="Gulim" w:hAnsi="Arial" w:cs="Arial"/>
          <w:color w:val="FF0000"/>
          <w:kern w:val="0"/>
          <w:sz w:val="24"/>
          <w:szCs w:val="24"/>
        </w:rPr>
        <w:t>affiliation, address to receive Welcome kits and Certificate of Completion, phone number</w:t>
      </w:r>
      <w:r w:rsidRPr="00F10735">
        <w:rPr>
          <w:rFonts w:ascii="Arial" w:eastAsia="Gulim" w:hAnsi="Arial" w:cs="Arial"/>
          <w:color w:val="FF0000"/>
          <w:kern w:val="0"/>
          <w:sz w:val="24"/>
          <w:szCs w:val="24"/>
        </w:rPr>
        <w:t>) and a motivation letter (approx. 600 words/1 page)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in one file to </w:t>
      </w:r>
      <w:hyperlink r:id="rId8" w:history="1">
        <w:r w:rsidR="00A15688" w:rsidRPr="00532480">
          <w:rPr>
            <w:rStyle w:val="Hyperkobling"/>
            <w:rFonts w:ascii="Arial" w:eastAsia="Gulim" w:hAnsi="Arial" w:cs="Arial"/>
            <w:kern w:val="0"/>
            <w:sz w:val="24"/>
            <w:szCs w:val="24"/>
          </w:rPr>
          <w:t>isabelle.guissard@uit.no</w:t>
        </w:r>
      </w:hyperlink>
      <w:r w:rsidR="00A15688">
        <w:rPr>
          <w:rFonts w:ascii="Arial" w:eastAsia="Gulim" w:hAnsi="Arial" w:cs="Arial"/>
          <w:color w:val="004982"/>
          <w:kern w:val="0"/>
          <w:sz w:val="24"/>
          <w:szCs w:val="24"/>
          <w:u w:val="single"/>
        </w:rPr>
        <w:t xml:space="preserve">  or </w:t>
      </w:r>
      <w:hyperlink r:id="rId9" w:history="1">
        <w:r w:rsidR="00A15688" w:rsidRPr="00532480">
          <w:rPr>
            <w:rStyle w:val="Hyperkobling"/>
            <w:rFonts w:ascii="Arial" w:eastAsia="Gulim" w:hAnsi="Arial" w:cs="Arial"/>
            <w:kern w:val="0"/>
            <w:sz w:val="24"/>
            <w:szCs w:val="24"/>
          </w:rPr>
          <w:t>jwyoo21@kmi.re.kr</w:t>
        </w:r>
      </w:hyperlink>
      <w:r w:rsidR="00A15688">
        <w:rPr>
          <w:rFonts w:ascii="Arial" w:eastAsia="Gulim" w:hAnsi="Arial" w:cs="Arial"/>
          <w:color w:val="004982"/>
          <w:kern w:val="0"/>
          <w:sz w:val="24"/>
          <w:szCs w:val="24"/>
          <w:u w:val="single"/>
        </w:rPr>
        <w:t xml:space="preserve"> 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by </w:t>
      </w:r>
      <w:r w:rsidR="00A15688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30</w:t>
      </w:r>
      <w:r w:rsidR="00C61A42" w:rsidRPr="00C61A42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 xml:space="preserve"> </w:t>
      </w:r>
      <w:r w:rsidR="00A15688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JUNE</w:t>
      </w:r>
      <w:r w:rsidR="00C61A42" w:rsidRPr="00C61A42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 xml:space="preserve"> 202</w:t>
      </w:r>
      <w:r w:rsidR="003204C5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3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.</w:t>
      </w:r>
    </w:p>
    <w:p w14:paraId="095DC65C" w14:textId="77777777" w:rsidR="00F10735" w:rsidRPr="00F10735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lastRenderedPageBreak/>
        <w:t>Requirements to applicants</w:t>
      </w:r>
    </w:p>
    <w:p w14:paraId="095DC65D" w14:textId="77777777" w:rsidR="00F10735" w:rsidRPr="00F10735" w:rsidRDefault="00F10735" w:rsidP="00610712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-The student should have finished their second year of </w:t>
      </w:r>
      <w:r w:rsidR="00337121">
        <w:rPr>
          <w:rFonts w:ascii="Arial" w:eastAsia="Gulim" w:hAnsi="Arial" w:cs="Arial"/>
          <w:color w:val="004982"/>
          <w:kern w:val="0"/>
          <w:sz w:val="24"/>
          <w:szCs w:val="24"/>
        </w:rPr>
        <w:t>Bachelor’s</w:t>
      </w: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 xml:space="preserve"> study</w:t>
      </w:r>
    </w:p>
    <w:p w14:paraId="095DC65E" w14:textId="77777777" w:rsidR="00DF4E6B" w:rsidRPr="001904EE" w:rsidRDefault="00F10735" w:rsidP="001904EE">
      <w:pPr>
        <w:widowControl/>
        <w:shd w:val="clear" w:color="auto" w:fill="FFFFFF"/>
        <w:wordWrap/>
        <w:autoSpaceDE/>
        <w:autoSpaceDN/>
        <w:spacing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color w:val="004982"/>
          <w:kern w:val="0"/>
          <w:sz w:val="24"/>
          <w:szCs w:val="24"/>
        </w:rPr>
        <w:t>-The student is motivated to actively participate and to enhance understanding of the Arctic and Korea</w:t>
      </w:r>
    </w:p>
    <w:p w14:paraId="095DC65F" w14:textId="77777777" w:rsidR="00DF4E6B" w:rsidRDefault="00DF4E6B" w:rsidP="00F10735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Arial" w:eastAsia="Gulim" w:hAnsi="Arial" w:cs="Arial"/>
          <w:color w:val="004982"/>
          <w:kern w:val="0"/>
          <w:sz w:val="24"/>
          <w:szCs w:val="24"/>
        </w:rPr>
      </w:pPr>
    </w:p>
    <w:p w14:paraId="095DC660" w14:textId="77777777" w:rsidR="00F10735" w:rsidRPr="00F10735" w:rsidRDefault="00F10735" w:rsidP="00F10735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Arial" w:eastAsia="Gulim" w:hAnsi="Arial" w:cs="Arial"/>
          <w:color w:val="004982"/>
          <w:kern w:val="0"/>
          <w:sz w:val="24"/>
          <w:szCs w:val="24"/>
        </w:rPr>
      </w:pPr>
      <w:r w:rsidRPr="00F10735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Course framework at a glance: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003"/>
      </w:tblGrid>
      <w:tr w:rsidR="00F10735" w:rsidRPr="00F10735" w14:paraId="095DC667" w14:textId="77777777" w:rsidTr="00DF4E6B">
        <w:trPr>
          <w:trHeight w:val="1544"/>
        </w:trPr>
        <w:tc>
          <w:tcPr>
            <w:tcW w:w="1996" w:type="dxa"/>
            <w:vAlign w:val="center"/>
            <w:hideMark/>
          </w:tcPr>
          <w:p w14:paraId="095DC661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Date</w:t>
            </w:r>
          </w:p>
        </w:tc>
        <w:tc>
          <w:tcPr>
            <w:tcW w:w="7003" w:type="dxa"/>
            <w:vAlign w:val="center"/>
            <w:hideMark/>
          </w:tcPr>
          <w:p w14:paraId="095DC662" w14:textId="77777777" w:rsidR="00DF4E6B" w:rsidRPr="000A4D30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</w:pPr>
            <w:r w:rsidRPr="000A4D30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O</w:t>
            </w:r>
            <w:r w:rsidRPr="000A4D30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T: 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7</w:t>
            </w:r>
            <w:r w:rsidR="00A15688"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</w:t>
            </w:r>
            <w:r w:rsidR="00A15688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J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uly</w:t>
            </w:r>
          </w:p>
          <w:p w14:paraId="095DC663" w14:textId="77777777" w:rsidR="00DF4E6B" w:rsidRPr="000A4D30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</w:pPr>
            <w:r w:rsidRPr="000A4D30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L</w:t>
            </w:r>
            <w:r w:rsidRPr="000A4D30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ectures: 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10</w:t>
            </w:r>
            <w:r w:rsidR="00A15688"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July</w:t>
            </w:r>
            <w:r w:rsidRPr="000A4D30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– 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1</w:t>
            </w:r>
            <w:r w:rsidR="00F502F7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2</w:t>
            </w:r>
            <w:r w:rsidR="00A15688"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July</w:t>
            </w:r>
          </w:p>
          <w:p w14:paraId="095DC664" w14:textId="77777777" w:rsidR="00A15688" w:rsidRDefault="00DF4E6B" w:rsidP="007F588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</w:pPr>
            <w:r w:rsidRPr="00A15688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O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nli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ne Workshop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: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13</w:t>
            </w:r>
            <w:r w:rsidR="00A15688"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July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</w:t>
            </w:r>
          </w:p>
          <w:p w14:paraId="095DC665" w14:textId="77777777" w:rsidR="00DF4E6B" w:rsidRPr="00A15688" w:rsidRDefault="00DF4E6B" w:rsidP="007F588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</w:pPr>
            <w:r w:rsidRPr="00A15688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O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nline Conference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1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: 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14</w:t>
            </w:r>
            <w:r w:rsidR="00A15688"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 w:rsid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July</w:t>
            </w:r>
          </w:p>
          <w:p w14:paraId="095DC666" w14:textId="77777777" w:rsidR="00DF4E6B" w:rsidRPr="00DF4E6B" w:rsidRDefault="00A15688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A15688">
              <w:rPr>
                <w:rFonts w:ascii="Arial" w:eastAsia="Gulim" w:hAnsi="Arial" w:cs="Arial" w:hint="eastAsia"/>
                <w:b/>
                <w:color w:val="004982"/>
                <w:kern w:val="0"/>
                <w:sz w:val="23"/>
                <w:szCs w:val="23"/>
              </w:rPr>
              <w:t>O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nline Conference</w:t>
            </w:r>
            <w:r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2</w:t>
            </w:r>
            <w:r w:rsidR="00DF4E6B" w:rsidRPr="000A4D30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: </w:t>
            </w:r>
            <w:r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>14</w:t>
            </w:r>
            <w:r w:rsidRPr="00A15688"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eastAsia="Gulim" w:hAnsi="Arial" w:cs="Arial"/>
                <w:b/>
                <w:color w:val="004982"/>
                <w:kern w:val="0"/>
                <w:sz w:val="23"/>
                <w:szCs w:val="23"/>
              </w:rPr>
              <w:t xml:space="preserve"> July</w:t>
            </w:r>
          </w:p>
        </w:tc>
      </w:tr>
      <w:tr w:rsidR="00F10735" w:rsidRPr="00F10735" w14:paraId="095DC66A" w14:textId="77777777" w:rsidTr="00DF4E6B">
        <w:trPr>
          <w:trHeight w:val="519"/>
        </w:trPr>
        <w:tc>
          <w:tcPr>
            <w:tcW w:w="1996" w:type="dxa"/>
            <w:vAlign w:val="center"/>
            <w:hideMark/>
          </w:tcPr>
          <w:p w14:paraId="095DC668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Tuition</w:t>
            </w:r>
          </w:p>
        </w:tc>
        <w:tc>
          <w:tcPr>
            <w:tcW w:w="7003" w:type="dxa"/>
            <w:vAlign w:val="center"/>
            <w:hideMark/>
          </w:tcPr>
          <w:p w14:paraId="095DC669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FREE</w:t>
            </w:r>
          </w:p>
        </w:tc>
      </w:tr>
      <w:tr w:rsidR="00F10735" w:rsidRPr="00F10735" w14:paraId="095DC66E" w14:textId="77777777" w:rsidTr="00DF4E6B">
        <w:trPr>
          <w:trHeight w:val="519"/>
        </w:trPr>
        <w:tc>
          <w:tcPr>
            <w:tcW w:w="1996" w:type="dxa"/>
            <w:vAlign w:val="center"/>
            <w:hideMark/>
          </w:tcPr>
          <w:p w14:paraId="095DC66B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Organizer</w:t>
            </w:r>
          </w:p>
        </w:tc>
        <w:tc>
          <w:tcPr>
            <w:tcW w:w="7003" w:type="dxa"/>
            <w:vAlign w:val="center"/>
            <w:hideMark/>
          </w:tcPr>
          <w:p w14:paraId="095DC66C" w14:textId="77777777" w:rsidR="000A4D30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Korea Maritime Institute </w:t>
            </w:r>
          </w:p>
          <w:p w14:paraId="095DC66D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UArctic</w:t>
            </w:r>
          </w:p>
        </w:tc>
      </w:tr>
      <w:tr w:rsidR="00F10735" w:rsidRPr="00F10735" w14:paraId="095DC677" w14:textId="77777777" w:rsidTr="00DF4E6B">
        <w:trPr>
          <w:trHeight w:val="3102"/>
        </w:trPr>
        <w:tc>
          <w:tcPr>
            <w:tcW w:w="1996" w:type="dxa"/>
            <w:vAlign w:val="center"/>
            <w:hideMark/>
          </w:tcPr>
          <w:p w14:paraId="095DC66F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Course content/Topics</w:t>
            </w:r>
          </w:p>
        </w:tc>
        <w:tc>
          <w:tcPr>
            <w:tcW w:w="7003" w:type="dxa"/>
            <w:vAlign w:val="center"/>
            <w:hideMark/>
          </w:tcPr>
          <w:p w14:paraId="095DC670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Arctic Policy </w:t>
            </w:r>
          </w:p>
          <w:p w14:paraId="095DC671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International Arctic Governance</w:t>
            </w:r>
          </w:p>
          <w:p w14:paraId="095DC672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Korea Arctic Policy</w:t>
            </w:r>
          </w:p>
          <w:p w14:paraId="095DC673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Climate Change in the Arctic</w:t>
            </w:r>
          </w:p>
          <w:p w14:paraId="095DC674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Arctic Society and Indigenous Peoples</w:t>
            </w:r>
          </w:p>
          <w:p w14:paraId="095DC675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Innovations in the Arctic</w:t>
            </w:r>
          </w:p>
          <w:p w14:paraId="095DC676" w14:textId="77777777" w:rsidR="00F10735" w:rsidRPr="00441A07" w:rsidRDefault="00DF4E6B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Arctic Sustainable Economy</w:t>
            </w:r>
          </w:p>
        </w:tc>
      </w:tr>
      <w:tr w:rsidR="00F10735" w:rsidRPr="00F10735" w14:paraId="095DC67A" w14:textId="77777777" w:rsidTr="00DF4E6B">
        <w:trPr>
          <w:trHeight w:val="505"/>
        </w:trPr>
        <w:tc>
          <w:tcPr>
            <w:tcW w:w="1996" w:type="dxa"/>
            <w:vAlign w:val="center"/>
            <w:hideMark/>
          </w:tcPr>
          <w:p w14:paraId="095DC678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Level</w:t>
            </w:r>
          </w:p>
        </w:tc>
        <w:tc>
          <w:tcPr>
            <w:tcW w:w="7003" w:type="dxa"/>
            <w:vAlign w:val="center"/>
            <w:hideMark/>
          </w:tcPr>
          <w:p w14:paraId="095DC679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Introductory</w:t>
            </w:r>
          </w:p>
        </w:tc>
      </w:tr>
      <w:tr w:rsidR="00F10735" w:rsidRPr="00F10735" w14:paraId="095DC67D" w14:textId="77777777" w:rsidTr="00DF4E6B">
        <w:trPr>
          <w:trHeight w:val="519"/>
        </w:trPr>
        <w:tc>
          <w:tcPr>
            <w:tcW w:w="1996" w:type="dxa"/>
            <w:vAlign w:val="center"/>
            <w:hideMark/>
          </w:tcPr>
          <w:p w14:paraId="095DC67B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Language</w:t>
            </w:r>
          </w:p>
        </w:tc>
        <w:tc>
          <w:tcPr>
            <w:tcW w:w="7003" w:type="dxa"/>
            <w:vAlign w:val="center"/>
            <w:hideMark/>
          </w:tcPr>
          <w:p w14:paraId="095DC67C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English</w:t>
            </w:r>
          </w:p>
        </w:tc>
      </w:tr>
      <w:tr w:rsidR="00F10735" w:rsidRPr="00F10735" w14:paraId="095DC680" w14:textId="77777777" w:rsidTr="00DF4E6B">
        <w:trPr>
          <w:trHeight w:val="519"/>
        </w:trPr>
        <w:tc>
          <w:tcPr>
            <w:tcW w:w="1996" w:type="dxa"/>
            <w:vAlign w:val="center"/>
            <w:hideMark/>
          </w:tcPr>
          <w:p w14:paraId="095DC67E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Course Type</w:t>
            </w:r>
          </w:p>
        </w:tc>
        <w:tc>
          <w:tcPr>
            <w:tcW w:w="7003" w:type="dxa"/>
            <w:vAlign w:val="center"/>
            <w:hideMark/>
          </w:tcPr>
          <w:p w14:paraId="095DC67F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Self-paced on your time</w:t>
            </w:r>
          </w:p>
        </w:tc>
      </w:tr>
      <w:tr w:rsidR="00F10735" w:rsidRPr="00F10735" w14:paraId="095DC686" w14:textId="77777777" w:rsidTr="00DF4E6B">
        <w:trPr>
          <w:trHeight w:val="1291"/>
        </w:trPr>
        <w:tc>
          <w:tcPr>
            <w:tcW w:w="1996" w:type="dxa"/>
            <w:vAlign w:val="center"/>
            <w:hideMark/>
          </w:tcPr>
          <w:p w14:paraId="095DC681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Course Format</w:t>
            </w:r>
          </w:p>
        </w:tc>
        <w:tc>
          <w:tcPr>
            <w:tcW w:w="7003" w:type="dxa"/>
            <w:vAlign w:val="center"/>
            <w:hideMark/>
          </w:tcPr>
          <w:p w14:paraId="095DC682" w14:textId="77777777" w:rsidR="00DF4E6B" w:rsidRPr="00DF4E6B" w:rsidRDefault="00DE0C82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Online </w:t>
            </w:r>
            <w:r w:rsidR="00F10735"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lectures </w:t>
            </w:r>
          </w:p>
          <w:p w14:paraId="095DC683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</w:t>
            </w:r>
            <w:r w:rsidR="00F10735"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eal-time conference</w:t>
            </w: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1</w:t>
            </w:r>
          </w:p>
          <w:p w14:paraId="095DC684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Real-time conference2</w:t>
            </w:r>
            <w:r w:rsidR="00F10735"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</w:t>
            </w:r>
          </w:p>
          <w:p w14:paraId="095DC685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Worksho</w:t>
            </w:r>
            <w:r w:rsidR="00DF4E6B"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p</w:t>
            </w:r>
          </w:p>
        </w:tc>
      </w:tr>
      <w:tr w:rsidR="00F10735" w:rsidRPr="00F10735" w14:paraId="095DC68C" w14:textId="77777777" w:rsidTr="00DF4E6B">
        <w:trPr>
          <w:trHeight w:val="1291"/>
        </w:trPr>
        <w:tc>
          <w:tcPr>
            <w:tcW w:w="1996" w:type="dxa"/>
            <w:vAlign w:val="center"/>
            <w:hideMark/>
          </w:tcPr>
          <w:p w14:paraId="095DC687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lastRenderedPageBreak/>
              <w:t>Course Completion Requirements</w:t>
            </w:r>
          </w:p>
        </w:tc>
        <w:tc>
          <w:tcPr>
            <w:tcW w:w="7003" w:type="dxa"/>
            <w:vAlign w:val="center"/>
            <w:hideMark/>
          </w:tcPr>
          <w:p w14:paraId="095DC688" w14:textId="77777777" w:rsidR="00DF4E6B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Attending over 80% of online lectures</w:t>
            </w:r>
          </w:p>
          <w:p w14:paraId="095DC689" w14:textId="77777777" w:rsidR="00DF4E6B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Participating </w:t>
            </w:r>
            <w:r w:rsidR="00F502F7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in </w:t>
            </w:r>
            <w:r w:rsidR="00784FD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the </w:t>
            </w: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online conference at least once</w:t>
            </w:r>
          </w:p>
          <w:p w14:paraId="095DC68A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Completing Student Workshop</w:t>
            </w:r>
          </w:p>
          <w:p w14:paraId="095DC68B" w14:textId="77777777" w:rsidR="00DF4E6B" w:rsidRPr="00DF4E6B" w:rsidRDefault="00DF4E6B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S</w:t>
            </w: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ubmitting a Final Paper</w:t>
            </w:r>
          </w:p>
        </w:tc>
      </w:tr>
      <w:tr w:rsidR="00F10735" w:rsidRPr="00F10735" w14:paraId="095DC68F" w14:textId="77777777" w:rsidTr="00DF4E6B">
        <w:trPr>
          <w:trHeight w:val="772"/>
        </w:trPr>
        <w:tc>
          <w:tcPr>
            <w:tcW w:w="1996" w:type="dxa"/>
            <w:vAlign w:val="center"/>
            <w:hideMark/>
          </w:tcPr>
          <w:p w14:paraId="095DC68D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Reward</w:t>
            </w:r>
          </w:p>
        </w:tc>
        <w:tc>
          <w:tcPr>
            <w:tcW w:w="7003" w:type="dxa"/>
            <w:vAlign w:val="center"/>
            <w:hideMark/>
          </w:tcPr>
          <w:p w14:paraId="095DC68E" w14:textId="77777777" w:rsidR="00F10735" w:rsidRPr="00DF4E6B" w:rsidRDefault="00F502F7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P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roviding the travel grant to Korea for attending “2023 Arctic Partnership Week” </w:t>
            </w:r>
            <w:r w:rsidR="00784FD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in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December</w:t>
            </w:r>
            <w:r w:rsidR="00711EDF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to the 3 outstanding students</w:t>
            </w:r>
          </w:p>
        </w:tc>
      </w:tr>
      <w:tr w:rsidR="00F10735" w:rsidRPr="00F10735" w14:paraId="095DC692" w14:textId="77777777" w:rsidTr="00DF4E6B">
        <w:trPr>
          <w:trHeight w:val="757"/>
        </w:trPr>
        <w:tc>
          <w:tcPr>
            <w:tcW w:w="1996" w:type="dxa"/>
            <w:vAlign w:val="center"/>
            <w:hideMark/>
          </w:tcPr>
          <w:p w14:paraId="095DC690" w14:textId="77777777" w:rsidR="00F10735" w:rsidRPr="00DF4E6B" w:rsidRDefault="00F10735" w:rsidP="00DF4E6B">
            <w:pPr>
              <w:widowControl/>
              <w:shd w:val="clear" w:color="auto" w:fill="FFFFFF"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DF4E6B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Note</w:t>
            </w:r>
          </w:p>
        </w:tc>
        <w:tc>
          <w:tcPr>
            <w:tcW w:w="7003" w:type="dxa"/>
            <w:vAlign w:val="center"/>
            <w:hideMark/>
          </w:tcPr>
          <w:p w14:paraId="095DC691" w14:textId="77777777" w:rsidR="00F10735" w:rsidRPr="00DF4E6B" w:rsidRDefault="00F10735" w:rsidP="000A4D3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All students who complete the course will receive a KAA welcome Kit and a Certificate of Completion.</w:t>
            </w:r>
          </w:p>
        </w:tc>
      </w:tr>
    </w:tbl>
    <w:p w14:paraId="095DC693" w14:textId="77777777" w:rsidR="007738F6" w:rsidRDefault="007738F6" w:rsidP="007738F6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</w:pPr>
    </w:p>
    <w:p w14:paraId="095DC694" w14:textId="77777777" w:rsidR="007738F6" w:rsidRPr="00F10735" w:rsidRDefault="007738F6" w:rsidP="007738F6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Arial" w:eastAsia="Gulim" w:hAnsi="Arial" w:cs="Arial"/>
          <w:color w:val="004982"/>
          <w:kern w:val="0"/>
          <w:sz w:val="24"/>
          <w:szCs w:val="24"/>
        </w:rPr>
      </w:pPr>
      <w:r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Main Programs</w:t>
      </w:r>
      <w:r w:rsidRPr="00F10735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4"/>
        <w:gridCol w:w="1350"/>
        <w:gridCol w:w="1837"/>
        <w:gridCol w:w="4065"/>
      </w:tblGrid>
      <w:tr w:rsidR="00F502F7" w14:paraId="095DC69D" w14:textId="77777777" w:rsidTr="00354CB2">
        <w:tc>
          <w:tcPr>
            <w:tcW w:w="1764" w:type="dxa"/>
            <w:vAlign w:val="center"/>
          </w:tcPr>
          <w:p w14:paraId="095DC695" w14:textId="77777777" w:rsidR="00F502F7" w:rsidRPr="00DF4E6B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O</w:t>
            </w:r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T</w:t>
            </w:r>
          </w:p>
        </w:tc>
        <w:tc>
          <w:tcPr>
            <w:tcW w:w="1350" w:type="dxa"/>
            <w:vAlign w:val="center"/>
          </w:tcPr>
          <w:p w14:paraId="095DC696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7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th July</w:t>
            </w:r>
          </w:p>
        </w:tc>
        <w:tc>
          <w:tcPr>
            <w:tcW w:w="1837" w:type="dxa"/>
            <w:vAlign w:val="center"/>
          </w:tcPr>
          <w:p w14:paraId="095DC697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</w:tc>
        <w:tc>
          <w:tcPr>
            <w:tcW w:w="4065" w:type="dxa"/>
            <w:vAlign w:val="center"/>
          </w:tcPr>
          <w:p w14:paraId="095DC698" w14:textId="77777777" w:rsidR="00F502F7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O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pening 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Address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(KMI)</w:t>
            </w:r>
          </w:p>
          <w:p w14:paraId="095DC699" w14:textId="77777777" w:rsidR="00F502F7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Congratulatory Address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(UArctic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)</w:t>
            </w:r>
          </w:p>
          <w:p w14:paraId="095DC69A" w14:textId="77777777" w:rsidR="00F502F7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I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ntroduction (KMI)</w:t>
            </w:r>
          </w:p>
          <w:p w14:paraId="095DC69B" w14:textId="77777777" w:rsidR="00F502F7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Introduction (Korea </w:t>
            </w: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A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rctic Academy)</w:t>
            </w:r>
          </w:p>
          <w:p w14:paraId="095DC69C" w14:textId="77777777" w:rsidR="00F502F7" w:rsidRPr="00DF4E6B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Close</w:t>
            </w:r>
          </w:p>
        </w:tc>
      </w:tr>
      <w:tr w:rsidR="00F502F7" w14:paraId="095DC6A7" w14:textId="77777777" w:rsidTr="00354CB2">
        <w:tc>
          <w:tcPr>
            <w:tcW w:w="1764" w:type="dxa"/>
            <w:vAlign w:val="center"/>
          </w:tcPr>
          <w:p w14:paraId="095DC69E" w14:textId="77777777" w:rsid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L</w:t>
            </w:r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ectures</w:t>
            </w:r>
          </w:p>
        </w:tc>
        <w:tc>
          <w:tcPr>
            <w:tcW w:w="1350" w:type="dxa"/>
            <w:vAlign w:val="center"/>
          </w:tcPr>
          <w:p w14:paraId="095DC69F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0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~12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 xml:space="preserve"> July</w:t>
            </w:r>
          </w:p>
        </w:tc>
        <w:tc>
          <w:tcPr>
            <w:tcW w:w="1837" w:type="dxa"/>
            <w:vAlign w:val="center"/>
          </w:tcPr>
          <w:p w14:paraId="095DC6A0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  <w:p w14:paraId="095DC6A1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ecorded video</w:t>
            </w:r>
          </w:p>
        </w:tc>
        <w:tc>
          <w:tcPr>
            <w:tcW w:w="4065" w:type="dxa"/>
            <w:vAlign w:val="center"/>
          </w:tcPr>
          <w:p w14:paraId="095DC6A2" w14:textId="77777777" w:rsidR="00F502F7" w:rsidRDefault="00354CB2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A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rctic Policy&amp;Governance</w:t>
            </w:r>
          </w:p>
          <w:p w14:paraId="095DC6A3" w14:textId="77777777" w:rsidR="00354CB2" w:rsidRDefault="00354CB2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A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rctic Economy</w:t>
            </w:r>
            <w:r w:rsidR="00441A07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&amp;Industry</w:t>
            </w:r>
          </w:p>
          <w:p w14:paraId="095DC6A4" w14:textId="77777777" w:rsidR="00354CB2" w:rsidRDefault="00354CB2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A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rctic Indigenous people</w:t>
            </w:r>
          </w:p>
          <w:p w14:paraId="095DC6A5" w14:textId="77777777" w:rsidR="00441A07" w:rsidRDefault="00441A0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Arctic Science</w:t>
            </w:r>
          </w:p>
          <w:p w14:paraId="095DC6A6" w14:textId="77777777" w:rsidR="00441A07" w:rsidRP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DF4E6B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Climate Change in the Arctic</w:t>
            </w:r>
          </w:p>
        </w:tc>
      </w:tr>
      <w:tr w:rsidR="00F502F7" w14:paraId="095DC6AD" w14:textId="77777777" w:rsidTr="00354CB2">
        <w:tc>
          <w:tcPr>
            <w:tcW w:w="1764" w:type="dxa"/>
            <w:vAlign w:val="center"/>
          </w:tcPr>
          <w:p w14:paraId="095DC6A8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W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orkshop</w:t>
            </w:r>
          </w:p>
        </w:tc>
        <w:tc>
          <w:tcPr>
            <w:tcW w:w="1350" w:type="dxa"/>
            <w:vAlign w:val="center"/>
          </w:tcPr>
          <w:p w14:paraId="095DC6A9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1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3th July</w:t>
            </w:r>
          </w:p>
        </w:tc>
        <w:tc>
          <w:tcPr>
            <w:tcW w:w="1837" w:type="dxa"/>
            <w:vAlign w:val="center"/>
          </w:tcPr>
          <w:p w14:paraId="095DC6AA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  <w:p w14:paraId="095DC6AB" w14:textId="77777777" w:rsidR="00F502F7" w:rsidRPr="00F502F7" w:rsidRDefault="00F502F7" w:rsidP="00F502F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ecorded video</w:t>
            </w:r>
          </w:p>
        </w:tc>
        <w:tc>
          <w:tcPr>
            <w:tcW w:w="4065" w:type="dxa"/>
            <w:vAlign w:val="center"/>
          </w:tcPr>
          <w:p w14:paraId="095DC6AC" w14:textId="77777777" w:rsidR="00F502F7" w:rsidRDefault="00F502F7" w:rsidP="00354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P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resentations(students)</w:t>
            </w:r>
          </w:p>
        </w:tc>
      </w:tr>
      <w:tr w:rsidR="00441A07" w14:paraId="095DC6B5" w14:textId="77777777" w:rsidTr="00354CB2">
        <w:tc>
          <w:tcPr>
            <w:tcW w:w="1764" w:type="dxa"/>
            <w:vAlign w:val="center"/>
          </w:tcPr>
          <w:p w14:paraId="095DC6AE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A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rctic Connect</w:t>
            </w:r>
          </w:p>
        </w:tc>
        <w:tc>
          <w:tcPr>
            <w:tcW w:w="1350" w:type="dxa"/>
            <w:vAlign w:val="center"/>
          </w:tcPr>
          <w:p w14:paraId="095DC6AF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1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4th July</w:t>
            </w:r>
          </w:p>
        </w:tc>
        <w:tc>
          <w:tcPr>
            <w:tcW w:w="1837" w:type="dxa"/>
            <w:vAlign w:val="center"/>
          </w:tcPr>
          <w:p w14:paraId="095DC6B0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  <w:p w14:paraId="095DC6B1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ecorded video</w:t>
            </w:r>
          </w:p>
        </w:tc>
        <w:tc>
          <w:tcPr>
            <w:tcW w:w="4065" w:type="dxa"/>
            <w:vAlign w:val="center"/>
          </w:tcPr>
          <w:p w14:paraId="095DC6B2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L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ecture1: Arctic Movie</w:t>
            </w:r>
          </w:p>
          <w:p w14:paraId="095DC6B3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L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ecture2: Arctic Documentation</w:t>
            </w:r>
          </w:p>
          <w:p w14:paraId="095DC6B4" w14:textId="77777777" w:rsidR="00441A07" w:rsidRPr="00DF4E6B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L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ecture3: Arctic Food</w:t>
            </w:r>
          </w:p>
        </w:tc>
      </w:tr>
      <w:tr w:rsidR="00441A07" w14:paraId="095DC6C0" w14:textId="77777777" w:rsidTr="00354CB2">
        <w:tc>
          <w:tcPr>
            <w:tcW w:w="1764" w:type="dxa"/>
            <w:vAlign w:val="center"/>
          </w:tcPr>
          <w:p w14:paraId="095DC6B6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D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ialogue with UArctic Professors</w:t>
            </w:r>
          </w:p>
        </w:tc>
        <w:tc>
          <w:tcPr>
            <w:tcW w:w="1350" w:type="dxa"/>
            <w:vAlign w:val="center"/>
          </w:tcPr>
          <w:p w14:paraId="095DC6B7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1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4th July</w:t>
            </w:r>
          </w:p>
        </w:tc>
        <w:tc>
          <w:tcPr>
            <w:tcW w:w="1837" w:type="dxa"/>
            <w:vAlign w:val="center"/>
          </w:tcPr>
          <w:p w14:paraId="095DC6B8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  <w:p w14:paraId="095DC6B9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ecorded video</w:t>
            </w:r>
          </w:p>
        </w:tc>
        <w:tc>
          <w:tcPr>
            <w:tcW w:w="4065" w:type="dxa"/>
            <w:vAlign w:val="center"/>
          </w:tcPr>
          <w:p w14:paraId="095DC6BA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I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ntroduction</w:t>
            </w:r>
          </w:p>
          <w:p w14:paraId="095DC6BB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I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ntroduction (UArctic)</w:t>
            </w:r>
          </w:p>
          <w:p w14:paraId="095DC6BC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L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ecture1 (UArctic Professor)</w:t>
            </w:r>
          </w:p>
          <w:p w14:paraId="095DC6BD" w14:textId="77777777" w:rsidR="00441A07" w:rsidRP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 w:line="259" w:lineRule="auto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L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ecture2 (UArctic Professor)</w:t>
            </w:r>
          </w:p>
          <w:p w14:paraId="095DC6BE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Q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&amp;A</w:t>
            </w:r>
          </w:p>
          <w:p w14:paraId="095DC6BF" w14:textId="77777777" w:rsidR="00441A07" w:rsidRPr="00DF4E6B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C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lose</w:t>
            </w:r>
          </w:p>
        </w:tc>
      </w:tr>
      <w:tr w:rsidR="00441A07" w14:paraId="095DC6C9" w14:textId="77777777" w:rsidTr="00354CB2">
        <w:tc>
          <w:tcPr>
            <w:tcW w:w="1764" w:type="dxa"/>
            <w:vAlign w:val="center"/>
          </w:tcPr>
          <w:p w14:paraId="095DC6C1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after="100" w:afterAutospacing="1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lastRenderedPageBreak/>
              <w:t>Completion Ceremony</w:t>
            </w:r>
          </w:p>
        </w:tc>
        <w:tc>
          <w:tcPr>
            <w:tcW w:w="1350" w:type="dxa"/>
            <w:vAlign w:val="center"/>
          </w:tcPr>
          <w:p w14:paraId="095DC6C2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1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4th July</w:t>
            </w:r>
          </w:p>
        </w:tc>
        <w:tc>
          <w:tcPr>
            <w:tcW w:w="1837" w:type="dxa"/>
            <w:vAlign w:val="center"/>
          </w:tcPr>
          <w:p w14:paraId="095DC6C3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ealtime Online</w:t>
            </w:r>
          </w:p>
          <w:p w14:paraId="095DC6C4" w14:textId="77777777" w:rsidR="00441A07" w:rsidRPr="00F502F7" w:rsidRDefault="00441A07" w:rsidP="00441A07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ind w:left="-107"/>
              <w:jc w:val="center"/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</w:pPr>
            <w:r w:rsidRPr="00F502F7">
              <w:rPr>
                <w:rFonts w:ascii="Arial" w:eastAsia="Gulim" w:hAnsi="Arial" w:cs="Arial" w:hint="eastAsia"/>
                <w:b/>
                <w:bCs/>
                <w:color w:val="004982"/>
                <w:kern w:val="0"/>
                <w:sz w:val="24"/>
                <w:szCs w:val="24"/>
              </w:rPr>
              <w:t>R</w:t>
            </w:r>
            <w:r w:rsidRPr="00F502F7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ecorded video</w:t>
            </w:r>
          </w:p>
        </w:tc>
        <w:tc>
          <w:tcPr>
            <w:tcW w:w="4065" w:type="dxa"/>
            <w:vAlign w:val="center"/>
          </w:tcPr>
          <w:p w14:paraId="095DC6C5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Congratulatory Address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(</w:t>
            </w:r>
            <w:r>
              <w:rPr>
                <w:rFonts w:ascii="Arial" w:eastAsia="Gulim" w:hAnsi="Arial" w:cs="Arial" w:hint="eastAsia"/>
                <w:color w:val="004982"/>
                <w:kern w:val="0"/>
                <w:sz w:val="23"/>
                <w:szCs w:val="23"/>
              </w:rPr>
              <w:t>K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MI)</w:t>
            </w:r>
          </w:p>
          <w:p w14:paraId="095DC6C6" w14:textId="77777777" w:rsidR="00441A07" w:rsidRPr="007738F6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Congratulatory Address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 xml:space="preserve"> 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(UArctic</w:t>
            </w:r>
            <w:r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)</w:t>
            </w:r>
          </w:p>
          <w:p w14:paraId="095DC6C7" w14:textId="77777777" w:rsidR="00441A07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B76FB9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Announcement of outstanding students</w:t>
            </w:r>
          </w:p>
          <w:p w14:paraId="095DC6C8" w14:textId="77777777" w:rsidR="00441A07" w:rsidRPr="00DF4E6B" w:rsidRDefault="00441A07" w:rsidP="00441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3"/>
              </w:tabs>
              <w:wordWrap/>
              <w:autoSpaceDE/>
              <w:autoSpaceDN/>
              <w:spacing w:before="100" w:beforeAutospacing="1" w:after="100" w:afterAutospacing="1"/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</w:pPr>
            <w:r w:rsidRPr="00B76FB9">
              <w:rPr>
                <w:rFonts w:ascii="Arial" w:eastAsia="Gulim" w:hAnsi="Arial" w:cs="Arial"/>
                <w:color w:val="004982"/>
                <w:kern w:val="0"/>
                <w:sz w:val="23"/>
                <w:szCs w:val="23"/>
              </w:rPr>
              <w:t>Awarding of Certificate</w:t>
            </w:r>
          </w:p>
        </w:tc>
      </w:tr>
    </w:tbl>
    <w:p w14:paraId="095DC6CA" w14:textId="77777777" w:rsidR="004A4154" w:rsidRDefault="004A4154" w:rsidP="00DF4E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4982"/>
          <w:kern w:val="0"/>
          <w:sz w:val="24"/>
          <w:szCs w:val="24"/>
        </w:rPr>
      </w:pPr>
    </w:p>
    <w:p w14:paraId="095DC6CB" w14:textId="77777777" w:rsidR="00384AB3" w:rsidRDefault="00384AB3" w:rsidP="00DF4E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Gulim" w:hAnsi="Arial" w:cs="Arial"/>
          <w:color w:val="004982"/>
          <w:kern w:val="0"/>
          <w:sz w:val="24"/>
          <w:szCs w:val="24"/>
        </w:rPr>
      </w:pPr>
    </w:p>
    <w:p w14:paraId="095DC6CC" w14:textId="77777777" w:rsidR="007738F6" w:rsidRDefault="007738F6" w:rsidP="004A415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</w:pPr>
      <w:r w:rsidRPr="004A4154">
        <w:rPr>
          <w:rFonts w:ascii="Arial" w:eastAsia="Gulim" w:hAnsi="Arial" w:cs="Arial" w:hint="eastAsia"/>
          <w:b/>
          <w:bCs/>
          <w:color w:val="004982"/>
          <w:kern w:val="0"/>
          <w:sz w:val="24"/>
          <w:szCs w:val="24"/>
        </w:rPr>
        <w:t>L</w:t>
      </w:r>
      <w:r w:rsidRPr="004A4154">
        <w:rPr>
          <w:rFonts w:ascii="Arial" w:eastAsia="Gulim" w:hAnsi="Arial" w:cs="Arial"/>
          <w:b/>
          <w:bCs/>
          <w:color w:val="004982"/>
          <w:kern w:val="0"/>
          <w:sz w:val="24"/>
          <w:szCs w:val="24"/>
        </w:rPr>
        <w:t xml:space="preserve">ectures: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493"/>
        <w:gridCol w:w="2536"/>
        <w:gridCol w:w="4345"/>
      </w:tblGrid>
      <w:tr w:rsidR="00384AB3" w:rsidRPr="007738F6" w14:paraId="095DC6D1" w14:textId="77777777" w:rsidTr="00384AB3">
        <w:trPr>
          <w:trHeight w:val="264"/>
        </w:trPr>
        <w:tc>
          <w:tcPr>
            <w:tcW w:w="498" w:type="dxa"/>
            <w:shd w:val="clear" w:color="auto" w:fill="FFFFFF"/>
            <w:vAlign w:val="center"/>
            <w:hideMark/>
          </w:tcPr>
          <w:p w14:paraId="095DC6CD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bookmarkStart w:id="0" w:name="_Hlk132810474"/>
            <w:r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FFFFFF"/>
            <w:vAlign w:val="center"/>
            <w:hideMark/>
          </w:tcPr>
          <w:p w14:paraId="095DC6CE" w14:textId="77777777" w:rsidR="00384AB3" w:rsidRPr="007738F6" w:rsidRDefault="00384AB3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Section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95DC6CF" w14:textId="77777777" w:rsidR="00384AB3" w:rsidRPr="007738F6" w:rsidRDefault="00384AB3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Subject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14:paraId="095DC6D0" w14:textId="77777777" w:rsidR="00384AB3" w:rsidRPr="007738F6" w:rsidRDefault="00384AB3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b/>
                <w:bCs/>
                <w:color w:val="004982"/>
                <w:kern w:val="0"/>
                <w:sz w:val="24"/>
                <w:szCs w:val="24"/>
              </w:rPr>
              <w:t>Speaker</w:t>
            </w:r>
          </w:p>
        </w:tc>
      </w:tr>
      <w:tr w:rsidR="00384AB3" w:rsidRPr="007738F6" w14:paraId="095DC6D6" w14:textId="77777777" w:rsidTr="00384AB3">
        <w:trPr>
          <w:trHeight w:val="823"/>
        </w:trPr>
        <w:tc>
          <w:tcPr>
            <w:tcW w:w="498" w:type="dxa"/>
            <w:shd w:val="clear" w:color="auto" w:fill="D9E2F3" w:themeFill="accent1" w:themeFillTint="33"/>
            <w:vAlign w:val="center"/>
            <w:hideMark/>
          </w:tcPr>
          <w:p w14:paraId="095DC6D2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0th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  <w:hideMark/>
          </w:tcPr>
          <w:p w14:paraId="095DC6D3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Introduction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  <w:hideMark/>
          </w:tcPr>
          <w:p w14:paraId="095DC6D4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Korea Arctic Academy</w:t>
            </w:r>
          </w:p>
        </w:tc>
        <w:tc>
          <w:tcPr>
            <w:tcW w:w="4381" w:type="dxa"/>
            <w:shd w:val="clear" w:color="auto" w:fill="D9E2F3" w:themeFill="accent1" w:themeFillTint="33"/>
            <w:vAlign w:val="center"/>
            <w:hideMark/>
          </w:tcPr>
          <w:p w14:paraId="095DC6D5" w14:textId="77777777" w:rsidR="00384AB3" w:rsidRPr="007738F6" w:rsidRDefault="00384AB3" w:rsidP="00441A07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Min</w:t>
            </w:r>
            <w:r w:rsid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 xml:space="preserve"> 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 xml:space="preserve">Su Kim, </w:t>
            </w:r>
            <w:r w:rsid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Deputy President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 xml:space="preserve"> of </w:t>
            </w:r>
            <w:r w:rsidR="00441A07"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Ocean Economy Strategy Department</w:t>
            </w: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, Korea Maritime Institute</w:t>
            </w:r>
          </w:p>
        </w:tc>
      </w:tr>
      <w:tr w:rsidR="00384AB3" w:rsidRPr="007738F6" w14:paraId="095DC6DB" w14:textId="77777777" w:rsidTr="00384AB3">
        <w:trPr>
          <w:trHeight w:val="529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095DC6D7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0th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  <w:hideMark/>
          </w:tcPr>
          <w:p w14:paraId="095DC6D8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  <w:hideMark/>
          </w:tcPr>
          <w:p w14:paraId="095DC6D9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Canada’s Arctic Policy</w:t>
            </w:r>
          </w:p>
        </w:tc>
        <w:tc>
          <w:tcPr>
            <w:tcW w:w="4381" w:type="dxa"/>
            <w:shd w:val="clear" w:color="auto" w:fill="D9E2F3" w:themeFill="accent1" w:themeFillTint="33"/>
            <w:vAlign w:val="center"/>
            <w:hideMark/>
          </w:tcPr>
          <w:p w14:paraId="095DC6DA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Rouslan Kats, Counsellor of Head of Political, Economic and Public Affairs, Embassy of Canada to the Republic of Korea</w:t>
            </w:r>
          </w:p>
        </w:tc>
      </w:tr>
      <w:tr w:rsidR="00384AB3" w:rsidRPr="007738F6" w14:paraId="095DC6E0" w14:textId="77777777" w:rsidTr="00384AB3">
        <w:trPr>
          <w:trHeight w:val="529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095DC6DC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0th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</w:tcPr>
          <w:p w14:paraId="095DC6DD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95DC6DE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Iceland’s Arctic Policy</w:t>
            </w:r>
          </w:p>
        </w:tc>
        <w:tc>
          <w:tcPr>
            <w:tcW w:w="4381" w:type="dxa"/>
            <w:shd w:val="clear" w:color="auto" w:fill="D9E2F3" w:themeFill="accent1" w:themeFillTint="33"/>
            <w:vAlign w:val="center"/>
          </w:tcPr>
          <w:p w14:paraId="095DC6DF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Pétur Ásgeirsson, Senior Arctic Official, Ministry for Foreign Affairs in Iceland</w:t>
            </w:r>
          </w:p>
        </w:tc>
      </w:tr>
      <w:tr w:rsidR="00384AB3" w:rsidRPr="007738F6" w14:paraId="095DC6E5" w14:textId="77777777" w:rsidTr="00384AB3">
        <w:trPr>
          <w:trHeight w:val="529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095DC6E1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0th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</w:tcPr>
          <w:p w14:paraId="095DC6E2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95DC6E3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Norway’s Arctic Policy</w:t>
            </w:r>
          </w:p>
        </w:tc>
        <w:tc>
          <w:tcPr>
            <w:tcW w:w="4381" w:type="dxa"/>
            <w:shd w:val="clear" w:color="auto" w:fill="D9E2F3" w:themeFill="accent1" w:themeFillTint="33"/>
            <w:vAlign w:val="center"/>
          </w:tcPr>
          <w:p w14:paraId="095DC6E4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Frode Solberg, Ambassador of Embassy of Norway to Korea</w:t>
            </w:r>
          </w:p>
        </w:tc>
      </w:tr>
      <w:tr w:rsidR="00384AB3" w:rsidRPr="007738F6" w14:paraId="095DC6EA" w14:textId="77777777" w:rsidTr="00384AB3">
        <w:trPr>
          <w:trHeight w:val="544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095DC6E6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0th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</w:tcPr>
          <w:p w14:paraId="095DC6E7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95DC6E8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Korea’s Arctic Policy</w:t>
            </w:r>
          </w:p>
        </w:tc>
        <w:tc>
          <w:tcPr>
            <w:tcW w:w="4381" w:type="dxa"/>
            <w:shd w:val="clear" w:color="auto" w:fill="D9E2F3" w:themeFill="accent1" w:themeFillTint="33"/>
            <w:vAlign w:val="center"/>
          </w:tcPr>
          <w:p w14:paraId="095DC6E9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Hong Young-ki, Ambassador for Arctic Affairs, Ministry of Foreign Affairs of Republic of Korea</w:t>
            </w:r>
          </w:p>
        </w:tc>
      </w:tr>
      <w:tr w:rsidR="00384AB3" w:rsidRPr="007738F6" w14:paraId="095DC6EF" w14:textId="77777777" w:rsidTr="00384AB3">
        <w:trPr>
          <w:trHeight w:val="544"/>
        </w:trPr>
        <w:tc>
          <w:tcPr>
            <w:tcW w:w="498" w:type="dxa"/>
            <w:shd w:val="clear" w:color="auto" w:fill="FBE4D5" w:themeFill="accent2" w:themeFillTint="33"/>
            <w:vAlign w:val="center"/>
          </w:tcPr>
          <w:p w14:paraId="095DC6EB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1th</w:t>
            </w:r>
          </w:p>
        </w:tc>
        <w:tc>
          <w:tcPr>
            <w:tcW w:w="1496" w:type="dxa"/>
            <w:shd w:val="clear" w:color="auto" w:fill="FBE4D5" w:themeFill="accent2" w:themeFillTint="33"/>
            <w:vAlign w:val="center"/>
            <w:hideMark/>
          </w:tcPr>
          <w:p w14:paraId="095DC6EC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  <w:hideMark/>
          </w:tcPr>
          <w:p w14:paraId="095DC6ED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Finland’s Arctic Policy</w:t>
            </w:r>
          </w:p>
        </w:tc>
        <w:tc>
          <w:tcPr>
            <w:tcW w:w="4381" w:type="dxa"/>
            <w:shd w:val="clear" w:color="auto" w:fill="FBE4D5" w:themeFill="accent2" w:themeFillTint="33"/>
            <w:vAlign w:val="center"/>
            <w:hideMark/>
          </w:tcPr>
          <w:p w14:paraId="095DC6EE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Mika Ruotsalainen, Deputy Head of Mission of Embassy of Finland to Korea</w:t>
            </w:r>
          </w:p>
        </w:tc>
      </w:tr>
      <w:tr w:rsidR="00384AB3" w:rsidRPr="007738F6" w14:paraId="095DC6F4" w14:textId="77777777" w:rsidTr="00384AB3">
        <w:trPr>
          <w:trHeight w:val="544"/>
        </w:trPr>
        <w:tc>
          <w:tcPr>
            <w:tcW w:w="498" w:type="dxa"/>
            <w:shd w:val="clear" w:color="auto" w:fill="FBE4D5" w:themeFill="accent2" w:themeFillTint="33"/>
            <w:vAlign w:val="center"/>
          </w:tcPr>
          <w:p w14:paraId="095DC6F0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1th</w:t>
            </w:r>
          </w:p>
        </w:tc>
        <w:tc>
          <w:tcPr>
            <w:tcW w:w="1496" w:type="dxa"/>
            <w:shd w:val="clear" w:color="auto" w:fill="FBE4D5" w:themeFill="accent2" w:themeFillTint="33"/>
            <w:vAlign w:val="center"/>
          </w:tcPr>
          <w:p w14:paraId="095DC6F1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095DC6F2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U.S. Arctic Policy</w:t>
            </w:r>
          </w:p>
        </w:tc>
        <w:tc>
          <w:tcPr>
            <w:tcW w:w="4381" w:type="dxa"/>
            <w:shd w:val="clear" w:color="auto" w:fill="FBE4D5" w:themeFill="accent2" w:themeFillTint="33"/>
            <w:vAlign w:val="center"/>
          </w:tcPr>
          <w:p w14:paraId="095DC6F3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Evan Bloom, Senior Fellow, Wilson Center</w:t>
            </w:r>
          </w:p>
        </w:tc>
      </w:tr>
      <w:tr w:rsidR="00384AB3" w:rsidRPr="007738F6" w14:paraId="095DC6F9" w14:textId="77777777" w:rsidTr="00384AB3">
        <w:trPr>
          <w:trHeight w:val="544"/>
        </w:trPr>
        <w:tc>
          <w:tcPr>
            <w:tcW w:w="498" w:type="dxa"/>
            <w:shd w:val="clear" w:color="auto" w:fill="FBE4D5" w:themeFill="accent2" w:themeFillTint="33"/>
            <w:vAlign w:val="center"/>
          </w:tcPr>
          <w:p w14:paraId="095DC6F5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1th</w:t>
            </w:r>
          </w:p>
        </w:tc>
        <w:tc>
          <w:tcPr>
            <w:tcW w:w="1496" w:type="dxa"/>
            <w:shd w:val="clear" w:color="auto" w:fill="FBE4D5" w:themeFill="accent2" w:themeFillTint="33"/>
            <w:vAlign w:val="center"/>
          </w:tcPr>
          <w:p w14:paraId="095DC6F6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Future of the Arctic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095DC6F7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Facilitating Sustainable Economic Development in the Arctic</w:t>
            </w:r>
          </w:p>
        </w:tc>
        <w:tc>
          <w:tcPr>
            <w:tcW w:w="4381" w:type="dxa"/>
            <w:shd w:val="clear" w:color="auto" w:fill="FBE4D5" w:themeFill="accent2" w:themeFillTint="33"/>
            <w:vAlign w:val="center"/>
          </w:tcPr>
          <w:p w14:paraId="095DC6F8" w14:textId="77777777" w:rsidR="00384AB3" w:rsidRPr="007738F6" w:rsidRDefault="00384AB3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Mads Qvist Frederiksen, Director of the Arctic Economic Council</w:t>
            </w:r>
          </w:p>
        </w:tc>
      </w:tr>
      <w:tr w:rsidR="00384AB3" w:rsidRPr="007738F6" w14:paraId="095DC6FE" w14:textId="77777777" w:rsidTr="00384AB3">
        <w:trPr>
          <w:trHeight w:val="544"/>
        </w:trPr>
        <w:tc>
          <w:tcPr>
            <w:tcW w:w="498" w:type="dxa"/>
            <w:shd w:val="clear" w:color="auto" w:fill="FBE4D5" w:themeFill="accent2" w:themeFillTint="33"/>
            <w:vAlign w:val="center"/>
          </w:tcPr>
          <w:p w14:paraId="095DC6FA" w14:textId="77777777" w:rsidR="00384AB3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1th</w:t>
            </w:r>
          </w:p>
        </w:tc>
        <w:tc>
          <w:tcPr>
            <w:tcW w:w="1496" w:type="dxa"/>
            <w:shd w:val="clear" w:color="auto" w:fill="FBE4D5" w:themeFill="accent2" w:themeFillTint="33"/>
            <w:vAlign w:val="center"/>
          </w:tcPr>
          <w:p w14:paraId="095DC6FB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Future of the Arctic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095DC6FC" w14:textId="77777777" w:rsidR="00384AB3" w:rsidRPr="007738F6" w:rsidRDefault="004D6ED9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International Arctic Scientific Cooperation</w:t>
            </w:r>
          </w:p>
        </w:tc>
        <w:tc>
          <w:tcPr>
            <w:tcW w:w="4381" w:type="dxa"/>
            <w:shd w:val="clear" w:color="auto" w:fill="FBE4D5" w:themeFill="accent2" w:themeFillTint="33"/>
            <w:vAlign w:val="center"/>
          </w:tcPr>
          <w:p w14:paraId="095DC6FD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Hyung Chul Shin, Vice President, KOPRI</w:t>
            </w:r>
          </w:p>
        </w:tc>
      </w:tr>
      <w:tr w:rsidR="00384AB3" w:rsidRPr="007738F6" w14:paraId="095DC703" w14:textId="77777777" w:rsidTr="00384AB3">
        <w:trPr>
          <w:trHeight w:val="544"/>
        </w:trPr>
        <w:tc>
          <w:tcPr>
            <w:tcW w:w="498" w:type="dxa"/>
            <w:shd w:val="clear" w:color="auto" w:fill="E2EFD9" w:themeFill="accent6" w:themeFillTint="33"/>
            <w:vAlign w:val="center"/>
          </w:tcPr>
          <w:p w14:paraId="095DC6FF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2th</w:t>
            </w: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95DC700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95DC701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Denmark’s Arctic Policy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14:paraId="095DC702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Einar Jensen, Ambassador of Embassy of Denmark to Korea</w:t>
            </w:r>
          </w:p>
        </w:tc>
      </w:tr>
      <w:tr w:rsidR="00384AB3" w:rsidRPr="007738F6" w14:paraId="095DC708" w14:textId="77777777" w:rsidTr="00384AB3">
        <w:trPr>
          <w:trHeight w:val="529"/>
        </w:trPr>
        <w:tc>
          <w:tcPr>
            <w:tcW w:w="498" w:type="dxa"/>
            <w:shd w:val="clear" w:color="auto" w:fill="E2EFD9" w:themeFill="accent6" w:themeFillTint="33"/>
            <w:vAlign w:val="center"/>
          </w:tcPr>
          <w:p w14:paraId="095DC704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2th</w:t>
            </w:r>
          </w:p>
        </w:tc>
        <w:tc>
          <w:tcPr>
            <w:tcW w:w="1496" w:type="dxa"/>
            <w:shd w:val="clear" w:color="auto" w:fill="E2EFD9" w:themeFill="accent6" w:themeFillTint="33"/>
            <w:vAlign w:val="center"/>
            <w:hideMark/>
          </w:tcPr>
          <w:p w14:paraId="095DC705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Arctic Policy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  <w:hideMark/>
          </w:tcPr>
          <w:p w14:paraId="095DC706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Sweden’s Arctic Policy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  <w:hideMark/>
          </w:tcPr>
          <w:p w14:paraId="095DC707" w14:textId="77777777" w:rsidR="00384AB3" w:rsidRPr="007738F6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 xml:space="preserve">Jakob Hallgren, </w:t>
            </w: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(Former) Ambassador of Embassy of Sweden to Korea</w:t>
            </w:r>
          </w:p>
        </w:tc>
      </w:tr>
      <w:tr w:rsidR="00384AB3" w:rsidRPr="007738F6" w14:paraId="095DC70D" w14:textId="77777777" w:rsidTr="00384AB3">
        <w:trPr>
          <w:trHeight w:val="544"/>
        </w:trPr>
        <w:tc>
          <w:tcPr>
            <w:tcW w:w="498" w:type="dxa"/>
            <w:shd w:val="clear" w:color="auto" w:fill="E2EFD9" w:themeFill="accent6" w:themeFillTint="33"/>
            <w:vAlign w:val="center"/>
          </w:tcPr>
          <w:p w14:paraId="095DC709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2th</w:t>
            </w: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95DC70A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Sustainable Arctic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95DC70B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Climate Change in the Arctic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14:paraId="095DC70C" w14:textId="77777777" w:rsidR="00384AB3" w:rsidRPr="00441A07" w:rsidRDefault="00441A07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Specialist of KoNAC(</w:t>
            </w:r>
            <w:r w:rsidRPr="00441A07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Korean Network for the Arctic Cooperation</w:t>
            </w: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)</w:t>
            </w:r>
          </w:p>
        </w:tc>
      </w:tr>
      <w:tr w:rsidR="00384AB3" w:rsidRPr="007738F6" w14:paraId="095DC712" w14:textId="77777777" w:rsidTr="00384AB3">
        <w:trPr>
          <w:trHeight w:val="808"/>
        </w:trPr>
        <w:tc>
          <w:tcPr>
            <w:tcW w:w="498" w:type="dxa"/>
            <w:shd w:val="clear" w:color="auto" w:fill="E2EFD9" w:themeFill="accent6" w:themeFillTint="33"/>
            <w:vAlign w:val="center"/>
          </w:tcPr>
          <w:p w14:paraId="095DC70E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2th</w:t>
            </w: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95DC70F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 w:rsidRPr="007738F6"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Sustainable Arctic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95DC710" w14:textId="77777777" w:rsidR="00384AB3" w:rsidRPr="007738F6" w:rsidRDefault="00384AB3" w:rsidP="004D6ED9">
            <w:pPr>
              <w:widowControl/>
              <w:wordWrap/>
              <w:autoSpaceDE/>
              <w:autoSpaceDN/>
              <w:spacing w:after="100" w:afterAutospacing="1" w:line="240" w:lineRule="auto"/>
              <w:jc w:val="center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Indigenous People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14:paraId="095DC711" w14:textId="77777777" w:rsidR="00384AB3" w:rsidRPr="007738F6" w:rsidRDefault="00384AB3" w:rsidP="003107B6">
            <w:pPr>
              <w:widowControl/>
              <w:wordWrap/>
              <w:autoSpaceDE/>
              <w:autoSpaceDN/>
              <w:spacing w:after="100" w:afterAutospacing="1" w:line="240" w:lineRule="auto"/>
              <w:jc w:val="left"/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 w:hint="eastAsia"/>
                <w:color w:val="004982"/>
                <w:kern w:val="0"/>
                <w:sz w:val="24"/>
                <w:szCs w:val="24"/>
              </w:rPr>
              <w:t>D</w:t>
            </w:r>
            <w:r>
              <w:rPr>
                <w:rFonts w:ascii="Arial" w:eastAsia="Gulim" w:hAnsi="Arial" w:cs="Arial"/>
                <w:color w:val="004982"/>
                <w:kern w:val="0"/>
                <w:sz w:val="24"/>
                <w:szCs w:val="24"/>
              </w:rPr>
              <w:t>ale Sambo, ICC</w:t>
            </w:r>
          </w:p>
        </w:tc>
      </w:tr>
      <w:bookmarkEnd w:id="0"/>
    </w:tbl>
    <w:p w14:paraId="095DC713" w14:textId="77777777" w:rsidR="007738F6" w:rsidRPr="007738F6" w:rsidRDefault="007738F6" w:rsidP="001904E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rPr>
          <w:rFonts w:ascii="Arial" w:eastAsia="Gulim" w:hAnsi="Arial" w:cs="Arial"/>
          <w:color w:val="004982"/>
          <w:kern w:val="0"/>
          <w:sz w:val="24"/>
          <w:szCs w:val="24"/>
        </w:rPr>
      </w:pPr>
    </w:p>
    <w:sectPr w:rsidR="007738F6" w:rsidRPr="00773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4489" w14:textId="77777777" w:rsidR="007C7AEA" w:rsidRDefault="007C7AEA" w:rsidP="00DF4E6B">
      <w:pPr>
        <w:spacing w:after="0" w:line="240" w:lineRule="auto"/>
      </w:pPr>
      <w:r>
        <w:separator/>
      </w:r>
    </w:p>
  </w:endnote>
  <w:endnote w:type="continuationSeparator" w:id="0">
    <w:p w14:paraId="09F071DE" w14:textId="77777777" w:rsidR="007C7AEA" w:rsidRDefault="007C7AEA" w:rsidP="00DF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EF60" w14:textId="77777777" w:rsidR="007C7AEA" w:rsidRDefault="007C7AEA" w:rsidP="00DF4E6B">
      <w:pPr>
        <w:spacing w:after="0" w:line="240" w:lineRule="auto"/>
      </w:pPr>
      <w:r>
        <w:separator/>
      </w:r>
    </w:p>
  </w:footnote>
  <w:footnote w:type="continuationSeparator" w:id="0">
    <w:p w14:paraId="59B6D877" w14:textId="77777777" w:rsidR="007C7AEA" w:rsidRDefault="007C7AEA" w:rsidP="00DF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79AE"/>
    <w:multiLevelType w:val="multilevel"/>
    <w:tmpl w:val="CA4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824EE"/>
    <w:multiLevelType w:val="hybridMultilevel"/>
    <w:tmpl w:val="F76685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DC53B45"/>
    <w:multiLevelType w:val="hybridMultilevel"/>
    <w:tmpl w:val="E8303A5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1DD7B4E"/>
    <w:multiLevelType w:val="hybridMultilevel"/>
    <w:tmpl w:val="58AE673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F3D2331"/>
    <w:multiLevelType w:val="hybridMultilevel"/>
    <w:tmpl w:val="8E3C3C2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14141188">
    <w:abstractNumId w:val="0"/>
  </w:num>
  <w:num w:numId="2" w16cid:durableId="1781409679">
    <w:abstractNumId w:val="1"/>
  </w:num>
  <w:num w:numId="3" w16cid:durableId="1099443512">
    <w:abstractNumId w:val="2"/>
  </w:num>
  <w:num w:numId="4" w16cid:durableId="13309338">
    <w:abstractNumId w:val="4"/>
  </w:num>
  <w:num w:numId="5" w16cid:durableId="714543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35"/>
    <w:rsid w:val="000A4D30"/>
    <w:rsid w:val="000E7FBC"/>
    <w:rsid w:val="001904EE"/>
    <w:rsid w:val="00207ED0"/>
    <w:rsid w:val="0030188E"/>
    <w:rsid w:val="003204C5"/>
    <w:rsid w:val="00337121"/>
    <w:rsid w:val="00354CB2"/>
    <w:rsid w:val="00384AB3"/>
    <w:rsid w:val="003F3691"/>
    <w:rsid w:val="00441A07"/>
    <w:rsid w:val="004A4154"/>
    <w:rsid w:val="004D6ED9"/>
    <w:rsid w:val="005173C9"/>
    <w:rsid w:val="00610712"/>
    <w:rsid w:val="00711EDF"/>
    <w:rsid w:val="0076227F"/>
    <w:rsid w:val="007738F6"/>
    <w:rsid w:val="00784FD6"/>
    <w:rsid w:val="007C7AEA"/>
    <w:rsid w:val="007E2558"/>
    <w:rsid w:val="008C0EDF"/>
    <w:rsid w:val="008C1AA4"/>
    <w:rsid w:val="008E6EA1"/>
    <w:rsid w:val="00980F0D"/>
    <w:rsid w:val="00A05964"/>
    <w:rsid w:val="00A15688"/>
    <w:rsid w:val="00B7122D"/>
    <w:rsid w:val="00B76FB9"/>
    <w:rsid w:val="00C61A42"/>
    <w:rsid w:val="00C75A0A"/>
    <w:rsid w:val="00C90425"/>
    <w:rsid w:val="00DE0C82"/>
    <w:rsid w:val="00DF4E6B"/>
    <w:rsid w:val="00F10735"/>
    <w:rsid w:val="00F502F7"/>
    <w:rsid w:val="00F775FC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DC653"/>
  <w15:chartTrackingRefBased/>
  <w15:docId w15:val="{919FD631-DE63-47A6-9D2C-CFB6210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07"/>
    <w:pPr>
      <w:widowControl w:val="0"/>
      <w:wordWrap w:val="0"/>
      <w:autoSpaceDE w:val="0"/>
      <w:autoSpaceDN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7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10735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10735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F4E6B"/>
    <w:pPr>
      <w:tabs>
        <w:tab w:val="center" w:pos="4513"/>
        <w:tab w:val="right" w:pos="9026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6B"/>
  </w:style>
  <w:style w:type="paragraph" w:styleId="Bunntekst">
    <w:name w:val="footer"/>
    <w:basedOn w:val="Normal"/>
    <w:link w:val="BunntekstTegn"/>
    <w:uiPriority w:val="99"/>
    <w:unhideWhenUsed/>
    <w:rsid w:val="00DF4E6B"/>
    <w:pPr>
      <w:tabs>
        <w:tab w:val="center" w:pos="4513"/>
        <w:tab w:val="right" w:pos="9026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6B"/>
  </w:style>
  <w:style w:type="paragraph" w:styleId="Listeavsnitt">
    <w:name w:val="List Paragraph"/>
    <w:basedOn w:val="Normal"/>
    <w:uiPriority w:val="34"/>
    <w:qFormat/>
    <w:rsid w:val="00DF4E6B"/>
    <w:pPr>
      <w:ind w:leftChars="400" w:left="800"/>
    </w:pPr>
  </w:style>
  <w:style w:type="table" w:styleId="Tabellrutenett">
    <w:name w:val="Table Grid"/>
    <w:basedOn w:val="Vanligtabell"/>
    <w:uiPriority w:val="39"/>
    <w:rsid w:val="0077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A1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uissard@ui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yoo21@kmi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umji kim</dc:creator>
  <cp:keywords/>
  <dc:description/>
  <cp:lastModifiedBy>Isabelle Guissard</cp:lastModifiedBy>
  <cp:revision>6</cp:revision>
  <dcterms:created xsi:type="dcterms:W3CDTF">2023-05-03T03:14:00Z</dcterms:created>
  <dcterms:modified xsi:type="dcterms:W3CDTF">2023-05-03T07:12:00Z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d60d887baf7219c8dddee3bc747e4f425b8945a416cbd50d097716c46c47a1b9</vt:lpwstr>
  </property>
</Properties>
</file>